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3AAA0" w14:textId="08123D40" w:rsidR="009B3824" w:rsidRPr="003F2421" w:rsidRDefault="00325F66" w:rsidP="009B3824">
      <w:pPr>
        <w:pStyle w:val="Title"/>
        <w:rPr>
          <w:rFonts w:ascii="Palatino Linotype" w:eastAsia="Palatino Linotype" w:hAnsi="Palatino Linotype" w:cs="Palatino Linotype"/>
        </w:rPr>
      </w:pPr>
      <w:r w:rsidRPr="003F2421">
        <w:rPr>
          <w:rFonts w:ascii="Palatino Linotype" w:hAnsi="Palatino Linotype"/>
          <w:noProof/>
          <w:lang w:eastAsia="en-US"/>
        </w:rPr>
        <mc:AlternateContent>
          <mc:Choice Requires="wps">
            <w:drawing>
              <wp:anchor distT="91440" distB="91440" distL="114300" distR="114300" simplePos="0" relativeHeight="251662336" behindDoc="0" locked="0" layoutInCell="1" allowOverlap="1" wp14:anchorId="76A790CA" wp14:editId="32E9D172">
                <wp:simplePos x="0" y="0"/>
                <wp:positionH relativeFrom="page">
                  <wp:posOffset>-208915</wp:posOffset>
                </wp:positionH>
                <wp:positionV relativeFrom="page">
                  <wp:posOffset>-112395</wp:posOffset>
                </wp:positionV>
                <wp:extent cx="1606550" cy="3000375"/>
                <wp:effectExtent l="0" t="0" r="0" b="0"/>
                <wp:wrapSquare wrapText="left"/>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06550" cy="3000375"/>
                        </a:xfrm>
                        <a:prstGeom prst="rect">
                          <a:avLst/>
                        </a:prstGeom>
                        <a:solidFill>
                          <a:schemeClr val="accent5">
                            <a:lumMod val="40000"/>
                            <a:lumOff val="6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blurRad="63500" dist="190500" dir="10800000" algn="ctr" rotWithShape="0">
                                  <a:schemeClr val="accent6">
                                    <a:lumMod val="100000"/>
                                    <a:lumOff val="0"/>
                                    <a:alpha val="50000"/>
                                  </a:schemeClr>
                                </a:outerShdw>
                              </a:effectLst>
                            </a14:hiddenEffects>
                          </a:ext>
                        </a:extLst>
                      </wps:spPr>
                      <wps:txbx>
                        <w:txbxContent>
                          <w:p w14:paraId="41FAF19A" w14:textId="4FA74D44" w:rsidR="00150B19" w:rsidRDefault="003F2421" w:rsidP="00B85D22">
                            <w:pPr>
                              <w:ind w:right="25"/>
                              <w:jc w:val="center"/>
                              <w:rPr>
                                <w:szCs w:val="18"/>
                                <w:lang w:val="id-ID"/>
                              </w:rPr>
                            </w:pPr>
                            <w:r>
                              <w:rPr>
                                <w:szCs w:val="18"/>
                                <w:lang w:val="id-ID"/>
                              </w:rPr>
                              <w:t xml:space="preserve"> </w:t>
                            </w:r>
                            <w:r w:rsidR="00150B19">
                              <w:rPr>
                                <w:noProof/>
                                <w:szCs w:val="18"/>
                                <w:lang w:eastAsia="en-US"/>
                              </w:rPr>
                              <w:drawing>
                                <wp:inline distT="0" distB="0" distL="0" distR="0" wp14:anchorId="0C994CD6" wp14:editId="702553E1">
                                  <wp:extent cx="1016120" cy="358337"/>
                                  <wp:effectExtent l="19050" t="0" r="0" b="0"/>
                                  <wp:docPr id="2" name="Picture 3" descr="logo pensi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nsi png.png"/>
                                          <pic:cNvPicPr/>
                                        </pic:nvPicPr>
                                        <pic:blipFill>
                                          <a:blip r:embed="rId9"/>
                                          <a:stretch>
                                            <a:fillRect/>
                                          </a:stretch>
                                        </pic:blipFill>
                                        <pic:spPr>
                                          <a:xfrm>
                                            <a:off x="0" y="0"/>
                                            <a:ext cx="1026481" cy="361991"/>
                                          </a:xfrm>
                                          <a:prstGeom prst="rect">
                                            <a:avLst/>
                                          </a:prstGeom>
                                        </pic:spPr>
                                      </pic:pic>
                                    </a:graphicData>
                                  </a:graphic>
                                </wp:inline>
                              </w:drawing>
                            </w:r>
                          </w:p>
                          <w:p w14:paraId="5313741D" w14:textId="77777777" w:rsidR="00150B19" w:rsidRDefault="00150B19" w:rsidP="00A21CFF">
                            <w:pPr>
                              <w:ind w:right="25"/>
                              <w:rPr>
                                <w:szCs w:val="18"/>
                                <w:lang w:val="id-ID"/>
                              </w:rPr>
                            </w:pPr>
                          </w:p>
                          <w:p w14:paraId="2C5A6E34" w14:textId="77777777" w:rsidR="00150B19" w:rsidRPr="00B85D22" w:rsidRDefault="00150B19" w:rsidP="00B85D22">
                            <w:pPr>
                              <w:ind w:right="25"/>
                              <w:jc w:val="center"/>
                              <w:rPr>
                                <w:rFonts w:ascii="Palatino Linotype" w:hAnsi="Palatino Linotype"/>
                                <w:b/>
                                <w:sz w:val="18"/>
                                <w:szCs w:val="18"/>
                                <w:lang w:val="id-ID"/>
                              </w:rPr>
                            </w:pPr>
                            <w:r w:rsidRPr="00B85D22">
                              <w:rPr>
                                <w:rFonts w:ascii="Palatino Linotype" w:hAnsi="Palatino Linotype"/>
                                <w:b/>
                                <w:sz w:val="18"/>
                                <w:szCs w:val="18"/>
                                <w:lang w:val="id-ID"/>
                              </w:rPr>
                              <w:t>Diterima Pada</w:t>
                            </w:r>
                          </w:p>
                          <w:p w14:paraId="2442896C" w14:textId="6B6994D8" w:rsidR="00150B19" w:rsidRPr="00B85D22" w:rsidRDefault="005D7F69" w:rsidP="00B85D22">
                            <w:pPr>
                              <w:ind w:right="25"/>
                              <w:jc w:val="center"/>
                              <w:rPr>
                                <w:rFonts w:ascii="Palatino Linotype" w:hAnsi="Palatino Linotype"/>
                                <w:sz w:val="18"/>
                                <w:szCs w:val="18"/>
                                <w:lang w:val="id-ID"/>
                              </w:rPr>
                            </w:pPr>
                            <w:r>
                              <w:rPr>
                                <w:rFonts w:ascii="Palatino Linotype" w:hAnsi="Palatino Linotype"/>
                                <w:sz w:val="18"/>
                                <w:szCs w:val="18"/>
                                <w:lang w:val="id-ID"/>
                              </w:rPr>
                              <w:t>19 Desember 2022</w:t>
                            </w:r>
                          </w:p>
                          <w:p w14:paraId="279EC77B" w14:textId="77777777" w:rsidR="00150B19" w:rsidRPr="00B85D22" w:rsidRDefault="00150B19" w:rsidP="00B85D22">
                            <w:pPr>
                              <w:ind w:right="25"/>
                              <w:rPr>
                                <w:rFonts w:ascii="Palatino Linotype" w:hAnsi="Palatino Linotype"/>
                                <w:sz w:val="18"/>
                                <w:szCs w:val="18"/>
                                <w:lang w:val="id-ID"/>
                              </w:rPr>
                            </w:pPr>
                          </w:p>
                          <w:p w14:paraId="11578BF5" w14:textId="77777777" w:rsidR="00150B19" w:rsidRPr="00B85D22" w:rsidRDefault="00150B19" w:rsidP="00B85D22">
                            <w:pPr>
                              <w:ind w:right="25"/>
                              <w:jc w:val="center"/>
                              <w:rPr>
                                <w:rFonts w:ascii="Palatino Linotype" w:hAnsi="Palatino Linotype"/>
                                <w:b/>
                                <w:sz w:val="18"/>
                                <w:szCs w:val="18"/>
                                <w:lang w:val="id-ID"/>
                              </w:rPr>
                            </w:pPr>
                            <w:r w:rsidRPr="00B85D22">
                              <w:rPr>
                                <w:rFonts w:ascii="Palatino Linotype" w:hAnsi="Palatino Linotype"/>
                                <w:b/>
                                <w:sz w:val="18"/>
                                <w:szCs w:val="18"/>
                                <w:lang w:val="id-ID"/>
                              </w:rPr>
                              <w:t>Disetujui Pada</w:t>
                            </w:r>
                          </w:p>
                          <w:p w14:paraId="66A0FA69" w14:textId="66FEDD6D" w:rsidR="00150B19" w:rsidRPr="00B85D22" w:rsidRDefault="005D7F69" w:rsidP="00B85D22">
                            <w:pPr>
                              <w:ind w:right="25"/>
                              <w:jc w:val="center"/>
                              <w:rPr>
                                <w:rFonts w:ascii="Palatino Linotype" w:hAnsi="Palatino Linotype"/>
                                <w:sz w:val="18"/>
                                <w:szCs w:val="18"/>
                                <w:lang w:val="id-ID"/>
                              </w:rPr>
                            </w:pPr>
                            <w:r>
                              <w:rPr>
                                <w:rFonts w:ascii="Palatino Linotype" w:hAnsi="Palatino Linotype"/>
                                <w:sz w:val="18"/>
                                <w:szCs w:val="18"/>
                                <w:lang w:val="id-ID"/>
                              </w:rPr>
                              <w:t>12 Maret 2023</w:t>
                            </w:r>
                            <w:bookmarkStart w:id="0" w:name="_GoBack"/>
                            <w:bookmarkEnd w:id="0"/>
                          </w:p>
                          <w:p w14:paraId="48B38821" w14:textId="77777777" w:rsidR="00150B19" w:rsidRDefault="00150B19" w:rsidP="00B85D22">
                            <w:pPr>
                              <w:ind w:right="25"/>
                              <w:jc w:val="center"/>
                              <w:rPr>
                                <w:szCs w:val="18"/>
                                <w:lang w:val="id-ID"/>
                              </w:rPr>
                            </w:pPr>
                          </w:p>
                          <w:p w14:paraId="2A7A28BD" w14:textId="2B617CBB" w:rsidR="00150B19" w:rsidRDefault="009B3824" w:rsidP="00B85D22">
                            <w:pPr>
                              <w:ind w:right="25"/>
                              <w:jc w:val="center"/>
                              <w:rPr>
                                <w:szCs w:val="18"/>
                                <w:lang w:val="id-ID"/>
                              </w:rPr>
                            </w:pPr>
                            <w:r>
                              <w:rPr>
                                <w:szCs w:val="18"/>
                                <w:lang w:val="id-ID"/>
                              </w:rPr>
                              <w:t>Vol 3, No 2</w:t>
                            </w:r>
                            <w:r w:rsidR="00150B19">
                              <w:rPr>
                                <w:szCs w:val="18"/>
                                <w:lang w:val="id-ID"/>
                              </w:rPr>
                              <w:t>, 2023</w:t>
                            </w:r>
                          </w:p>
                          <w:p w14:paraId="2B79B0D4" w14:textId="77777777" w:rsidR="00150B19" w:rsidRDefault="00150B19" w:rsidP="00B85D22">
                            <w:pPr>
                              <w:ind w:right="25"/>
                              <w:jc w:val="center"/>
                              <w:rPr>
                                <w:szCs w:val="18"/>
                                <w:lang w:val="id-ID"/>
                              </w:rPr>
                            </w:pPr>
                          </w:p>
                          <w:p w14:paraId="76818A81" w14:textId="26C4CEB5" w:rsidR="00150B19" w:rsidRDefault="00C733C2" w:rsidP="00B85D22">
                            <w:pPr>
                              <w:ind w:right="25"/>
                              <w:jc w:val="center"/>
                              <w:rPr>
                                <w:szCs w:val="18"/>
                                <w:lang w:val="id-ID"/>
                              </w:rPr>
                            </w:pPr>
                            <w:r>
                              <w:rPr>
                                <w:szCs w:val="18"/>
                                <w:lang w:val="id-ID"/>
                              </w:rPr>
                              <w:t>Halaman 118-126</w:t>
                            </w:r>
                          </w:p>
                          <w:p w14:paraId="62AB80BB" w14:textId="77777777" w:rsidR="00150B19" w:rsidRDefault="00150B19" w:rsidP="00B85D22">
                            <w:pPr>
                              <w:ind w:right="25"/>
                              <w:jc w:val="center"/>
                              <w:rPr>
                                <w:szCs w:val="18"/>
                                <w:lang w:val="id-ID"/>
                              </w:rPr>
                            </w:pPr>
                          </w:p>
                          <w:p w14:paraId="6876682A" w14:textId="77777777" w:rsidR="00150B19" w:rsidRPr="006B2FBD" w:rsidRDefault="00150B19" w:rsidP="00B85D22">
                            <w:pPr>
                              <w:ind w:right="25"/>
                              <w:jc w:val="center"/>
                              <w:rPr>
                                <w:szCs w:val="18"/>
                                <w:lang w:val="id-ID"/>
                              </w:rPr>
                            </w:pPr>
                            <w:r w:rsidRPr="006B2FBD">
                              <w:rPr>
                                <w:szCs w:val="18"/>
                                <w:lang w:val="id-ID"/>
                              </w:rPr>
                              <w:t>E-ISSN :</w:t>
                            </w:r>
                          </w:p>
                          <w:p w14:paraId="2186F21F" w14:textId="77777777" w:rsidR="00150B19" w:rsidRPr="00A21CFF" w:rsidRDefault="00150B19" w:rsidP="00B85D22">
                            <w:pPr>
                              <w:ind w:right="25"/>
                              <w:jc w:val="center"/>
                              <w:rPr>
                                <w:szCs w:val="18"/>
                                <w:lang w:val="id-ID"/>
                              </w:rPr>
                            </w:pPr>
                            <w:r w:rsidRPr="008D1034">
                              <w:rPr>
                                <w:szCs w:val="18"/>
                                <w:lang w:val="id-ID"/>
                              </w:rPr>
                              <w:t>2808-7798</w:t>
                            </w:r>
                          </w:p>
                          <w:p w14:paraId="51034117" w14:textId="77777777" w:rsidR="00150B19" w:rsidRDefault="00150B19"/>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4" o:spid="_x0000_s1026" style="position:absolute;left:0;text-align:left;margin-left:-16.4pt;margin-top:-8.8pt;width:126.5pt;height:236.25pt;flip:x;z-index:251662336;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" fillcolor="#b6dde8 [1304]" stroked="f" strokecolor="black [3213]" strokeweight="1.5pt">
                <v:shadow color="#f79646 [3209]" opacity=".5" offset="-15pt,0"/>
                <v:textbox inset="21.6pt,21.6pt,21.6pt,21.6pt">
                  <w:txbxContent>
                    <w:p w14:paraId="41FAF19A" w14:textId="4FA74D44" w:rsidR="00150B19" w:rsidRDefault="003F2421" w:rsidP="00B85D22">
                      <w:pPr>
                        <w:ind w:right="25"/>
                        <w:jc w:val="center"/>
                        <w:rPr>
                          <w:szCs w:val="18"/>
                          <w:lang w:val="id-ID"/>
                        </w:rPr>
                      </w:pPr>
                      <w:r>
                        <w:rPr>
                          <w:szCs w:val="18"/>
                          <w:lang w:val="id-ID"/>
                        </w:rPr>
                        <w:t xml:space="preserve"> </w:t>
                      </w:r>
                      <w:r w:rsidR="00150B19">
                        <w:rPr>
                          <w:noProof/>
                          <w:szCs w:val="18"/>
                          <w:lang w:eastAsia="en-US"/>
                        </w:rPr>
                        <w:drawing>
                          <wp:inline distT="0" distB="0" distL="0" distR="0" wp14:anchorId="0C994CD6" wp14:editId="702553E1">
                            <wp:extent cx="1016120" cy="358337"/>
                            <wp:effectExtent l="19050" t="0" r="0" b="0"/>
                            <wp:docPr id="2" name="Picture 3" descr="logo pensi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nsi png.png"/>
                                    <pic:cNvPicPr/>
                                  </pic:nvPicPr>
                                  <pic:blipFill>
                                    <a:blip r:embed="rId9"/>
                                    <a:stretch>
                                      <a:fillRect/>
                                    </a:stretch>
                                  </pic:blipFill>
                                  <pic:spPr>
                                    <a:xfrm>
                                      <a:off x="0" y="0"/>
                                      <a:ext cx="1026481" cy="361991"/>
                                    </a:xfrm>
                                    <a:prstGeom prst="rect">
                                      <a:avLst/>
                                    </a:prstGeom>
                                  </pic:spPr>
                                </pic:pic>
                              </a:graphicData>
                            </a:graphic>
                          </wp:inline>
                        </w:drawing>
                      </w:r>
                    </w:p>
                    <w:p w14:paraId="5313741D" w14:textId="77777777" w:rsidR="00150B19" w:rsidRDefault="00150B19" w:rsidP="00A21CFF">
                      <w:pPr>
                        <w:ind w:right="25"/>
                        <w:rPr>
                          <w:szCs w:val="18"/>
                          <w:lang w:val="id-ID"/>
                        </w:rPr>
                      </w:pPr>
                    </w:p>
                    <w:p w14:paraId="2C5A6E34" w14:textId="77777777" w:rsidR="00150B19" w:rsidRPr="00B85D22" w:rsidRDefault="00150B19" w:rsidP="00B85D22">
                      <w:pPr>
                        <w:ind w:right="25"/>
                        <w:jc w:val="center"/>
                        <w:rPr>
                          <w:rFonts w:ascii="Palatino Linotype" w:hAnsi="Palatino Linotype"/>
                          <w:b/>
                          <w:sz w:val="18"/>
                          <w:szCs w:val="18"/>
                          <w:lang w:val="id-ID"/>
                        </w:rPr>
                      </w:pPr>
                      <w:r w:rsidRPr="00B85D22">
                        <w:rPr>
                          <w:rFonts w:ascii="Palatino Linotype" w:hAnsi="Palatino Linotype"/>
                          <w:b/>
                          <w:sz w:val="18"/>
                          <w:szCs w:val="18"/>
                          <w:lang w:val="id-ID"/>
                        </w:rPr>
                        <w:t>Diterima Pada</w:t>
                      </w:r>
                    </w:p>
                    <w:p w14:paraId="2442896C" w14:textId="6B6994D8" w:rsidR="00150B19" w:rsidRPr="00B85D22" w:rsidRDefault="005D7F69" w:rsidP="00B85D22">
                      <w:pPr>
                        <w:ind w:right="25"/>
                        <w:jc w:val="center"/>
                        <w:rPr>
                          <w:rFonts w:ascii="Palatino Linotype" w:hAnsi="Palatino Linotype"/>
                          <w:sz w:val="18"/>
                          <w:szCs w:val="18"/>
                          <w:lang w:val="id-ID"/>
                        </w:rPr>
                      </w:pPr>
                      <w:r>
                        <w:rPr>
                          <w:rFonts w:ascii="Palatino Linotype" w:hAnsi="Palatino Linotype"/>
                          <w:sz w:val="18"/>
                          <w:szCs w:val="18"/>
                          <w:lang w:val="id-ID"/>
                        </w:rPr>
                        <w:t>19 Desember 2022</w:t>
                      </w:r>
                    </w:p>
                    <w:p w14:paraId="279EC77B" w14:textId="77777777" w:rsidR="00150B19" w:rsidRPr="00B85D22" w:rsidRDefault="00150B19" w:rsidP="00B85D22">
                      <w:pPr>
                        <w:ind w:right="25"/>
                        <w:rPr>
                          <w:rFonts w:ascii="Palatino Linotype" w:hAnsi="Palatino Linotype"/>
                          <w:sz w:val="18"/>
                          <w:szCs w:val="18"/>
                          <w:lang w:val="id-ID"/>
                        </w:rPr>
                      </w:pPr>
                    </w:p>
                    <w:p w14:paraId="11578BF5" w14:textId="77777777" w:rsidR="00150B19" w:rsidRPr="00B85D22" w:rsidRDefault="00150B19" w:rsidP="00B85D22">
                      <w:pPr>
                        <w:ind w:right="25"/>
                        <w:jc w:val="center"/>
                        <w:rPr>
                          <w:rFonts w:ascii="Palatino Linotype" w:hAnsi="Palatino Linotype"/>
                          <w:b/>
                          <w:sz w:val="18"/>
                          <w:szCs w:val="18"/>
                          <w:lang w:val="id-ID"/>
                        </w:rPr>
                      </w:pPr>
                      <w:r w:rsidRPr="00B85D22">
                        <w:rPr>
                          <w:rFonts w:ascii="Palatino Linotype" w:hAnsi="Palatino Linotype"/>
                          <w:b/>
                          <w:sz w:val="18"/>
                          <w:szCs w:val="18"/>
                          <w:lang w:val="id-ID"/>
                        </w:rPr>
                        <w:t>Disetujui Pada</w:t>
                      </w:r>
                    </w:p>
                    <w:p w14:paraId="66A0FA69" w14:textId="66FEDD6D" w:rsidR="00150B19" w:rsidRPr="00B85D22" w:rsidRDefault="005D7F69" w:rsidP="00B85D22">
                      <w:pPr>
                        <w:ind w:right="25"/>
                        <w:jc w:val="center"/>
                        <w:rPr>
                          <w:rFonts w:ascii="Palatino Linotype" w:hAnsi="Palatino Linotype"/>
                          <w:sz w:val="18"/>
                          <w:szCs w:val="18"/>
                          <w:lang w:val="id-ID"/>
                        </w:rPr>
                      </w:pPr>
                      <w:r>
                        <w:rPr>
                          <w:rFonts w:ascii="Palatino Linotype" w:hAnsi="Palatino Linotype"/>
                          <w:sz w:val="18"/>
                          <w:szCs w:val="18"/>
                          <w:lang w:val="id-ID"/>
                        </w:rPr>
                        <w:t>12 Maret 2023</w:t>
                      </w:r>
                      <w:bookmarkStart w:id="1" w:name="_GoBack"/>
                      <w:bookmarkEnd w:id="1"/>
                    </w:p>
                    <w:p w14:paraId="48B38821" w14:textId="77777777" w:rsidR="00150B19" w:rsidRDefault="00150B19" w:rsidP="00B85D22">
                      <w:pPr>
                        <w:ind w:right="25"/>
                        <w:jc w:val="center"/>
                        <w:rPr>
                          <w:szCs w:val="18"/>
                          <w:lang w:val="id-ID"/>
                        </w:rPr>
                      </w:pPr>
                    </w:p>
                    <w:p w14:paraId="2A7A28BD" w14:textId="2B617CBB" w:rsidR="00150B19" w:rsidRDefault="009B3824" w:rsidP="00B85D22">
                      <w:pPr>
                        <w:ind w:right="25"/>
                        <w:jc w:val="center"/>
                        <w:rPr>
                          <w:szCs w:val="18"/>
                          <w:lang w:val="id-ID"/>
                        </w:rPr>
                      </w:pPr>
                      <w:r>
                        <w:rPr>
                          <w:szCs w:val="18"/>
                          <w:lang w:val="id-ID"/>
                        </w:rPr>
                        <w:t>Vol 3, No 2</w:t>
                      </w:r>
                      <w:r w:rsidR="00150B19">
                        <w:rPr>
                          <w:szCs w:val="18"/>
                          <w:lang w:val="id-ID"/>
                        </w:rPr>
                        <w:t>, 2023</w:t>
                      </w:r>
                    </w:p>
                    <w:p w14:paraId="2B79B0D4" w14:textId="77777777" w:rsidR="00150B19" w:rsidRDefault="00150B19" w:rsidP="00B85D22">
                      <w:pPr>
                        <w:ind w:right="25"/>
                        <w:jc w:val="center"/>
                        <w:rPr>
                          <w:szCs w:val="18"/>
                          <w:lang w:val="id-ID"/>
                        </w:rPr>
                      </w:pPr>
                    </w:p>
                    <w:p w14:paraId="76818A81" w14:textId="26C4CEB5" w:rsidR="00150B19" w:rsidRDefault="00C733C2" w:rsidP="00B85D22">
                      <w:pPr>
                        <w:ind w:right="25"/>
                        <w:jc w:val="center"/>
                        <w:rPr>
                          <w:szCs w:val="18"/>
                          <w:lang w:val="id-ID"/>
                        </w:rPr>
                      </w:pPr>
                      <w:r>
                        <w:rPr>
                          <w:szCs w:val="18"/>
                          <w:lang w:val="id-ID"/>
                        </w:rPr>
                        <w:t>Halaman 118-126</w:t>
                      </w:r>
                    </w:p>
                    <w:p w14:paraId="62AB80BB" w14:textId="77777777" w:rsidR="00150B19" w:rsidRDefault="00150B19" w:rsidP="00B85D22">
                      <w:pPr>
                        <w:ind w:right="25"/>
                        <w:jc w:val="center"/>
                        <w:rPr>
                          <w:szCs w:val="18"/>
                          <w:lang w:val="id-ID"/>
                        </w:rPr>
                      </w:pPr>
                    </w:p>
                    <w:p w14:paraId="6876682A" w14:textId="77777777" w:rsidR="00150B19" w:rsidRPr="006B2FBD" w:rsidRDefault="00150B19" w:rsidP="00B85D22">
                      <w:pPr>
                        <w:ind w:right="25"/>
                        <w:jc w:val="center"/>
                        <w:rPr>
                          <w:szCs w:val="18"/>
                          <w:lang w:val="id-ID"/>
                        </w:rPr>
                      </w:pPr>
                      <w:r w:rsidRPr="006B2FBD">
                        <w:rPr>
                          <w:szCs w:val="18"/>
                          <w:lang w:val="id-ID"/>
                        </w:rPr>
                        <w:t>E-ISSN :</w:t>
                      </w:r>
                    </w:p>
                    <w:p w14:paraId="2186F21F" w14:textId="77777777" w:rsidR="00150B19" w:rsidRPr="00A21CFF" w:rsidRDefault="00150B19" w:rsidP="00B85D22">
                      <w:pPr>
                        <w:ind w:right="25"/>
                        <w:jc w:val="center"/>
                        <w:rPr>
                          <w:szCs w:val="18"/>
                          <w:lang w:val="id-ID"/>
                        </w:rPr>
                      </w:pPr>
                      <w:r w:rsidRPr="008D1034">
                        <w:rPr>
                          <w:szCs w:val="18"/>
                          <w:lang w:val="id-ID"/>
                        </w:rPr>
                        <w:t>2808-7798</w:t>
                      </w:r>
                    </w:p>
                    <w:p w14:paraId="51034117" w14:textId="77777777" w:rsidR="00150B19" w:rsidRDefault="00150B19"/>
                  </w:txbxContent>
                </v:textbox>
                <w10:wrap type="square" side="left" anchorx="page" anchory="page"/>
              </v:rect>
            </w:pict>
          </mc:Fallback>
        </mc:AlternateContent>
      </w:r>
      <w:r w:rsidR="0069081F">
        <w:rPr>
          <w:rFonts w:ascii="Palatino Linotype" w:eastAsia="Palatino Linotype" w:hAnsi="Palatino Linotype" w:cs="Palatino Linotype"/>
        </w:rPr>
        <w:t>V</w:t>
      </w:r>
      <w:r w:rsidR="0069081F" w:rsidRPr="0069081F">
        <w:rPr>
          <w:rFonts w:ascii="Palatino Linotype" w:eastAsia="Palatino Linotype" w:hAnsi="Palatino Linotype" w:cs="Palatino Linotype"/>
        </w:rPr>
        <w:t>ISUAL MENTORING DALAM PEMBELAJARAN TARI SEKAR JEPUN KEPADA ANAK DISABILITAS TUNARUNGU DI KABUPATEN BADUNG</w:t>
      </w:r>
    </w:p>
    <w:p w14:paraId="5348D60C" w14:textId="77777777" w:rsidR="007A62E9" w:rsidRPr="003F2421" w:rsidRDefault="007A62E9" w:rsidP="009B3824">
      <w:pPr>
        <w:pStyle w:val="NormalWeb"/>
        <w:outlineLvl w:val="0"/>
        <w:rPr>
          <w:rFonts w:ascii="Palatino Linotype" w:hAnsi="Palatino Linotype"/>
          <w:b/>
          <w:color w:val="363435"/>
          <w:kern w:val="28"/>
          <w:position w:val="7"/>
          <w:sz w:val="13"/>
          <w:szCs w:val="13"/>
          <w:lang w:val="id-ID"/>
        </w:rPr>
      </w:pPr>
    </w:p>
    <w:p w14:paraId="7A899673" w14:textId="77777777" w:rsidR="0069081F" w:rsidRPr="00096394" w:rsidRDefault="0069081F" w:rsidP="0069081F">
      <w:pPr>
        <w:jc w:val="center"/>
        <w:rPr>
          <w:rFonts w:ascii="Palatino Linotype" w:eastAsia="Palatino Linotype" w:hAnsi="Palatino Linotype"/>
          <w:sz w:val="22"/>
          <w:szCs w:val="22"/>
          <w:vertAlign w:val="superscript"/>
        </w:rPr>
      </w:pPr>
      <w:r w:rsidRPr="006F6C1F">
        <w:rPr>
          <w:rFonts w:ascii="Palatino Linotype" w:eastAsia="Palatino Linotype" w:hAnsi="Palatino Linotype"/>
          <w:sz w:val="22"/>
          <w:szCs w:val="22"/>
        </w:rPr>
        <w:t>Ni Nyoman Tantri Pertiwi</w:t>
      </w:r>
      <w:r w:rsidRPr="006F6C1F">
        <w:rPr>
          <w:rFonts w:ascii="Palatino Linotype" w:eastAsia="Palatino Linotype" w:hAnsi="Palatino Linotype"/>
          <w:sz w:val="22"/>
          <w:szCs w:val="22"/>
          <w:vertAlign w:val="superscript"/>
        </w:rPr>
        <w:t>1</w:t>
      </w:r>
      <w:r w:rsidRPr="006F6C1F">
        <w:rPr>
          <w:rFonts w:ascii="Palatino Linotype" w:eastAsia="Palatino Linotype" w:hAnsi="Palatino Linotype"/>
          <w:sz w:val="22"/>
          <w:szCs w:val="22"/>
        </w:rPr>
        <w:t>, I Kadek Diana Yoga Armana</w:t>
      </w:r>
      <w:r w:rsidRPr="006F6C1F">
        <w:rPr>
          <w:rFonts w:ascii="Palatino Linotype" w:eastAsia="Palatino Linotype" w:hAnsi="Palatino Linotype"/>
          <w:sz w:val="22"/>
          <w:szCs w:val="22"/>
          <w:vertAlign w:val="superscript"/>
        </w:rPr>
        <w:t>2</w:t>
      </w:r>
      <w:r w:rsidRPr="006F6C1F">
        <w:rPr>
          <w:rFonts w:ascii="Palatino Linotype" w:eastAsia="Palatino Linotype" w:hAnsi="Palatino Linotype"/>
          <w:sz w:val="22"/>
          <w:szCs w:val="22"/>
        </w:rPr>
        <w:t>, I Putu Agus Arya Viryam Maheswara</w:t>
      </w:r>
      <w:r w:rsidRPr="006F6C1F">
        <w:rPr>
          <w:rFonts w:ascii="Palatino Linotype" w:eastAsia="Palatino Linotype" w:hAnsi="Palatino Linotype"/>
          <w:sz w:val="22"/>
          <w:szCs w:val="22"/>
          <w:vertAlign w:val="superscript"/>
        </w:rPr>
        <w:t>3</w:t>
      </w:r>
      <w:r>
        <w:rPr>
          <w:rFonts w:ascii="Palatino Linotype" w:eastAsia="Palatino Linotype" w:hAnsi="Palatino Linotype"/>
          <w:sz w:val="22"/>
          <w:szCs w:val="22"/>
        </w:rPr>
        <w:t>, A.A Trisna Ardanari Adipurwa</w:t>
      </w:r>
      <w:r>
        <w:rPr>
          <w:rFonts w:ascii="Palatino Linotype" w:eastAsia="Palatino Linotype" w:hAnsi="Palatino Linotype"/>
          <w:sz w:val="22"/>
          <w:szCs w:val="22"/>
          <w:vertAlign w:val="superscript"/>
        </w:rPr>
        <w:t>4</w:t>
      </w:r>
    </w:p>
    <w:p w14:paraId="0B5DC67F" w14:textId="77777777" w:rsidR="0069081F" w:rsidRPr="006F6C1F" w:rsidRDefault="0069081F" w:rsidP="0069081F">
      <w:pPr>
        <w:jc w:val="center"/>
        <w:rPr>
          <w:rFonts w:ascii="Palatino Linotype" w:eastAsia="Palatino Linotype" w:hAnsi="Palatino Linotype"/>
          <w:sz w:val="22"/>
          <w:szCs w:val="22"/>
        </w:rPr>
      </w:pPr>
      <w:r w:rsidRPr="006F6C1F">
        <w:rPr>
          <w:rFonts w:ascii="Palatino Linotype" w:eastAsia="Palatino Linotype" w:hAnsi="Palatino Linotype"/>
          <w:sz w:val="22"/>
          <w:szCs w:val="22"/>
          <w:highlight w:val="white"/>
          <w:vertAlign w:val="superscript"/>
        </w:rPr>
        <w:t>1</w:t>
      </w:r>
      <w:r w:rsidRPr="006F6C1F">
        <w:rPr>
          <w:rFonts w:ascii="Palatino Linotype" w:eastAsia="Palatino Linotype" w:hAnsi="Palatino Linotype"/>
          <w:sz w:val="22"/>
          <w:szCs w:val="22"/>
          <w:highlight w:val="white"/>
        </w:rPr>
        <w:t>Institut Seni Indonesia Denpasar</w:t>
      </w:r>
    </w:p>
    <w:p w14:paraId="2794AE69" w14:textId="77777777" w:rsidR="0069081F" w:rsidRDefault="0069081F" w:rsidP="0069081F">
      <w:pPr>
        <w:jc w:val="center"/>
        <w:outlineLvl w:val="0"/>
        <w:rPr>
          <w:rFonts w:ascii="Palatino Linotype" w:eastAsia="Palatino Linotype" w:hAnsi="Palatino Linotype"/>
          <w:sz w:val="22"/>
          <w:szCs w:val="22"/>
        </w:rPr>
      </w:pPr>
      <w:r w:rsidRPr="006F6C1F">
        <w:rPr>
          <w:rFonts w:ascii="Palatino Linotype" w:eastAsia="Palatino Linotype" w:hAnsi="Palatino Linotype"/>
          <w:sz w:val="22"/>
          <w:szCs w:val="22"/>
          <w:vertAlign w:val="superscript"/>
        </w:rPr>
        <w:t>2</w:t>
      </w:r>
      <w:r w:rsidRPr="006F6C1F">
        <w:rPr>
          <w:rFonts w:ascii="Palatino Linotype" w:eastAsia="Palatino Linotype" w:hAnsi="Palatino Linotype"/>
          <w:sz w:val="22"/>
          <w:szCs w:val="22"/>
        </w:rPr>
        <w:t>Institut Seni Indonesia Denpasar</w:t>
      </w:r>
    </w:p>
    <w:p w14:paraId="0DF3B56F" w14:textId="52E83276" w:rsidR="0069081F" w:rsidRDefault="0069081F" w:rsidP="0069081F">
      <w:pPr>
        <w:ind w:left="3600"/>
        <w:outlineLvl w:val="0"/>
        <w:rPr>
          <w:rFonts w:ascii="Palatino Linotype" w:eastAsia="Palatino Linotype" w:hAnsi="Palatino Linotype"/>
          <w:sz w:val="22"/>
          <w:szCs w:val="22"/>
        </w:rPr>
      </w:pPr>
      <w:r>
        <w:rPr>
          <w:rFonts w:ascii="Palatino Linotype" w:eastAsia="Palatino Linotype" w:hAnsi="Palatino Linotype"/>
          <w:sz w:val="22"/>
          <w:szCs w:val="22"/>
        </w:rPr>
        <w:t xml:space="preserve">          </w:t>
      </w:r>
      <w:r w:rsidRPr="006F6C1F">
        <w:rPr>
          <w:rFonts w:ascii="Palatino Linotype" w:eastAsia="Palatino Linotype" w:hAnsi="Palatino Linotype"/>
          <w:sz w:val="22"/>
          <w:szCs w:val="22"/>
          <w:vertAlign w:val="superscript"/>
        </w:rPr>
        <w:t>3</w:t>
      </w:r>
      <w:r w:rsidRPr="006F6C1F">
        <w:rPr>
          <w:rFonts w:ascii="Palatino Linotype" w:eastAsia="Palatino Linotype" w:hAnsi="Palatino Linotype"/>
          <w:sz w:val="22"/>
          <w:szCs w:val="22"/>
        </w:rPr>
        <w:t>Institut Seni Indonesia Denpasar</w:t>
      </w:r>
    </w:p>
    <w:p w14:paraId="59841B25" w14:textId="30E4C571" w:rsidR="0069081F" w:rsidRPr="006F6C1F" w:rsidRDefault="0069081F" w:rsidP="0069081F">
      <w:pPr>
        <w:ind w:left="1560"/>
        <w:outlineLvl w:val="0"/>
        <w:rPr>
          <w:rFonts w:ascii="Palatino Linotype" w:eastAsia="Palatino Linotype" w:hAnsi="Palatino Linotype"/>
          <w:sz w:val="22"/>
          <w:szCs w:val="22"/>
        </w:rPr>
      </w:pPr>
      <w:r>
        <w:rPr>
          <w:rFonts w:ascii="Palatino Linotype" w:eastAsia="Palatino Linotype" w:hAnsi="Palatino Linotype"/>
          <w:sz w:val="22"/>
          <w:szCs w:val="22"/>
          <w:vertAlign w:val="superscript"/>
        </w:rPr>
        <w:t xml:space="preserve">                                                                                </w:t>
      </w:r>
      <w:r w:rsidRPr="00096394">
        <w:rPr>
          <w:rFonts w:ascii="Palatino Linotype" w:eastAsia="Palatino Linotype" w:hAnsi="Palatino Linotype"/>
          <w:sz w:val="22"/>
          <w:szCs w:val="22"/>
          <w:vertAlign w:val="superscript"/>
        </w:rPr>
        <w:t>4</w:t>
      </w:r>
      <w:r>
        <w:rPr>
          <w:rFonts w:ascii="Palatino Linotype" w:eastAsia="Palatino Linotype" w:hAnsi="Palatino Linotype"/>
          <w:sz w:val="22"/>
          <w:szCs w:val="22"/>
        </w:rPr>
        <w:t>Institut Seni Indonesia Denpasar</w:t>
      </w:r>
    </w:p>
    <w:p w14:paraId="3C1240A5" w14:textId="77777777" w:rsidR="0069081F" w:rsidRPr="00096394" w:rsidRDefault="0069081F" w:rsidP="0069081F">
      <w:pPr>
        <w:jc w:val="center"/>
        <w:outlineLvl w:val="0"/>
        <w:rPr>
          <w:rFonts w:ascii="Palatino Linotype" w:eastAsia="Palatino Linotype" w:hAnsi="Palatino Linotype"/>
          <w:sz w:val="22"/>
          <w:szCs w:val="22"/>
        </w:rPr>
      </w:pPr>
      <w:r>
        <w:rPr>
          <w:rFonts w:ascii="Palatino Linotype" w:eastAsia="Palatino Linotype" w:hAnsi="Palatino Linotype"/>
          <w:sz w:val="22"/>
          <w:szCs w:val="22"/>
        </w:rPr>
        <w:t xml:space="preserve">                          </w:t>
      </w:r>
      <w:hyperlink r:id="rId10" w:history="1">
        <w:r w:rsidRPr="00793F40">
          <w:rPr>
            <w:rStyle w:val="Hyperlink"/>
            <w:rFonts w:ascii="Palatino Linotype" w:eastAsia="Palatino Linotype" w:hAnsi="Palatino Linotype"/>
            <w:sz w:val="22"/>
            <w:szCs w:val="22"/>
          </w:rPr>
          <w:t>atiklukluk@gmail.com</w:t>
        </w:r>
      </w:hyperlink>
      <w:r>
        <w:rPr>
          <w:rFonts w:ascii="Palatino Linotype" w:eastAsia="Palatino Linotype" w:hAnsi="Palatino Linotype"/>
          <w:sz w:val="22"/>
          <w:szCs w:val="22"/>
        </w:rPr>
        <w:t xml:space="preserve"> </w:t>
      </w:r>
    </w:p>
    <w:p w14:paraId="21F8C7B1" w14:textId="2F8937C2" w:rsidR="00B25EA8" w:rsidRPr="003F2421" w:rsidRDefault="00325F66" w:rsidP="0013054F">
      <w:pPr>
        <w:pStyle w:val="Body"/>
        <w:ind w:firstLine="0"/>
        <w:rPr>
          <w:rFonts w:ascii="Palatino Linotype" w:hAnsi="Palatino Linotype"/>
          <w:b/>
          <w:i/>
          <w:sz w:val="22"/>
          <w:lang w:val="id-ID"/>
        </w:rPr>
      </w:pPr>
      <w:r w:rsidRPr="003F2421">
        <w:rPr>
          <w:rFonts w:ascii="Palatino Linotype" w:hAnsi="Palatino Linotype"/>
          <w:b/>
          <w:i/>
          <w:noProof/>
          <w:sz w:val="22"/>
          <w:lang w:eastAsia="en-US"/>
        </w:rPr>
        <mc:AlternateContent>
          <mc:Choice Requires="wps">
            <w:drawing>
              <wp:anchor distT="4294967295" distB="4294967295" distL="114300" distR="114300" simplePos="0" relativeHeight="251659264" behindDoc="0" locked="0" layoutInCell="1" allowOverlap="1" wp14:anchorId="156A7F69" wp14:editId="3006B42D">
                <wp:simplePos x="0" y="0"/>
                <wp:positionH relativeFrom="column">
                  <wp:posOffset>-8890</wp:posOffset>
                </wp:positionH>
                <wp:positionV relativeFrom="paragraph">
                  <wp:posOffset>144144</wp:posOffset>
                </wp:positionV>
                <wp:extent cx="6495415" cy="0"/>
                <wp:effectExtent l="0" t="0" r="32385" b="2540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5" o:spid="_x0000_s1026" type="#_x0000_t32" style="position:absolute;margin-left:-.65pt;margin-top:11.35pt;width:511.45pt;height:0;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" strokeweight="2.25pt"/>
            </w:pict>
          </mc:Fallback>
        </mc:AlternateContent>
      </w:r>
    </w:p>
    <w:p w14:paraId="601189CC" w14:textId="77777777" w:rsidR="00B25EA8" w:rsidRPr="003F2421" w:rsidRDefault="004A0AB3" w:rsidP="0075584A">
      <w:pPr>
        <w:pStyle w:val="Body"/>
        <w:ind w:firstLine="0"/>
        <w:jc w:val="center"/>
        <w:outlineLvl w:val="0"/>
        <w:rPr>
          <w:rFonts w:ascii="Palatino Linotype" w:hAnsi="Palatino Linotype"/>
          <w:b/>
          <w:sz w:val="22"/>
        </w:rPr>
      </w:pPr>
      <w:r w:rsidRPr="003F2421">
        <w:rPr>
          <w:rFonts w:ascii="Palatino Linotype" w:hAnsi="Palatino Linotype"/>
          <w:b/>
          <w:sz w:val="22"/>
        </w:rPr>
        <w:t>Abstrak</w:t>
      </w:r>
    </w:p>
    <w:p w14:paraId="1BE02F4D" w14:textId="77777777" w:rsidR="00B25EA8" w:rsidRPr="003F2421" w:rsidRDefault="00B25EA8" w:rsidP="00B25EA8">
      <w:pPr>
        <w:pStyle w:val="Body"/>
        <w:tabs>
          <w:tab w:val="left" w:pos="5704"/>
        </w:tabs>
        <w:ind w:firstLine="0"/>
        <w:rPr>
          <w:rFonts w:ascii="Palatino Linotype" w:hAnsi="Palatino Linotype"/>
          <w:b/>
          <w:sz w:val="22"/>
        </w:rPr>
      </w:pPr>
      <w:r w:rsidRPr="003F2421">
        <w:rPr>
          <w:rFonts w:ascii="Palatino Linotype" w:hAnsi="Palatino Linotype"/>
          <w:b/>
          <w:sz w:val="22"/>
        </w:rPr>
        <w:tab/>
      </w:r>
    </w:p>
    <w:p w14:paraId="65B29547" w14:textId="77777777" w:rsidR="0069081F" w:rsidRPr="0069081F" w:rsidRDefault="0069081F" w:rsidP="0069081F">
      <w:pPr>
        <w:rPr>
          <w:rFonts w:ascii="Palatino Linotype" w:hAnsi="Palatino Linotype"/>
        </w:rPr>
      </w:pPr>
      <w:r w:rsidRPr="0069081F">
        <w:rPr>
          <w:rFonts w:ascii="Palatino Linotype" w:hAnsi="Palatino Linotype"/>
        </w:rPr>
        <w:t xml:space="preserve">Pembelajaran seni tari kepada anak berkebutuhan khusus merupakan suatu upaya untuk melestarikan seni dan budaya dengan berbagi rasa semangat kepada teman-teman </w:t>
      </w:r>
      <w:r w:rsidRPr="0069081F">
        <w:rPr>
          <w:rFonts w:ascii="Palatino Linotype" w:hAnsi="Palatino Linotype"/>
          <w:i/>
        </w:rPr>
        <w:t>tunarungu</w:t>
      </w:r>
      <w:r w:rsidRPr="0069081F">
        <w:rPr>
          <w:rFonts w:ascii="Palatino Linotype" w:hAnsi="Palatino Linotype"/>
        </w:rPr>
        <w:t xml:space="preserve">. Penelitian ini membahas tentang Pembelajaran Tari Sekar Jepun kepada anak </w:t>
      </w:r>
      <w:r w:rsidRPr="0069081F">
        <w:rPr>
          <w:rFonts w:ascii="Palatino Linotype" w:hAnsi="Palatino Linotype"/>
          <w:i/>
        </w:rPr>
        <w:t>disabilitas tunarungu</w:t>
      </w:r>
      <w:r w:rsidRPr="0069081F">
        <w:rPr>
          <w:rFonts w:ascii="Palatino Linotype" w:hAnsi="Palatino Linotype"/>
        </w:rPr>
        <w:t xml:space="preserve">, di Sanggar Dharma Shanti Kabupaten Badung. Tujuan dari penelitian ini yaitu mendeskripsikan karakteristik Tari Sekar Jepun. Proses penerapan metode </w:t>
      </w:r>
      <w:r w:rsidRPr="0069081F">
        <w:rPr>
          <w:rFonts w:ascii="Palatino Linotype" w:hAnsi="Palatino Linotype"/>
          <w:i/>
        </w:rPr>
        <w:t>Visual Mentoring</w:t>
      </w:r>
      <w:r w:rsidRPr="0069081F">
        <w:rPr>
          <w:rFonts w:ascii="Palatino Linotype" w:hAnsi="Palatino Linotype"/>
        </w:rPr>
        <w:t xml:space="preserve">, serta penjabaran terhadap faktor pendukung dan penghambat dalam proses penelitian ini. Penelitian ini menggunakan metode pendekatan </w:t>
      </w:r>
      <w:r w:rsidRPr="0069081F">
        <w:rPr>
          <w:rFonts w:ascii="Palatino Linotype" w:hAnsi="Palatino Linotype"/>
          <w:i/>
        </w:rPr>
        <w:t>kualitatif</w:t>
      </w:r>
      <w:r w:rsidRPr="0069081F">
        <w:rPr>
          <w:rFonts w:ascii="Palatino Linotype" w:hAnsi="Palatino Linotype"/>
        </w:rPr>
        <w:t xml:space="preserve">, dengan teknik pengumpulan data melalui proses observasi, wawancara, dokumentasi, dan juga studi kepustakaan. Teori yang digunakan dalan penelitian ini yaitu teori </w:t>
      </w:r>
      <w:r w:rsidRPr="0069081F">
        <w:rPr>
          <w:rFonts w:ascii="Palatino Linotype" w:hAnsi="Palatino Linotype"/>
          <w:i/>
        </w:rPr>
        <w:t>estetika</w:t>
      </w:r>
      <w:r w:rsidRPr="0069081F">
        <w:rPr>
          <w:rFonts w:ascii="Palatino Linotype" w:hAnsi="Palatino Linotype"/>
        </w:rPr>
        <w:t xml:space="preserve"> menurut Made Djelantik yang diimbangi dengan teori pembelajaran melalui metode </w:t>
      </w:r>
      <w:r w:rsidRPr="0069081F">
        <w:rPr>
          <w:rFonts w:ascii="Palatino Linotype" w:hAnsi="Palatino Linotype"/>
          <w:i/>
        </w:rPr>
        <w:t>Visual</w:t>
      </w:r>
      <w:r w:rsidRPr="0069081F">
        <w:rPr>
          <w:rFonts w:ascii="Palatino Linotype" w:hAnsi="Palatino Linotype"/>
        </w:rPr>
        <w:t xml:space="preserve"> </w:t>
      </w:r>
      <w:r w:rsidRPr="0069081F">
        <w:rPr>
          <w:rFonts w:ascii="Palatino Linotype" w:hAnsi="Palatino Linotype"/>
          <w:i/>
        </w:rPr>
        <w:t xml:space="preserve">Mentoring, </w:t>
      </w:r>
      <w:r w:rsidRPr="0069081F">
        <w:rPr>
          <w:rFonts w:ascii="Palatino Linotype" w:hAnsi="Palatino Linotype"/>
        </w:rPr>
        <w:t>dimana seluruh data penelitian diperoleh dari data lapangan berupa data primer dan data skunder yang membahas tentang pembelajaran terhadap anak disabilitas tunarungu. Adapun hasil dari penelitian membahas tentang (1) karakteristik tari sekar jepun dari sudut pandang estetika seni menurut Made Djelantik, (2) Proses penerapan metode visual mentoring dalam pembelajaran tari Sekar Jepun kepada anak disabilitas tunarungu di Sanggar  Dharma Shanti Kabupaten Badung dengan menggunakan tahapan teori pembelajaran seperti tahap persiapan(preparation), tahap penyampaian(</w:t>
      </w:r>
      <w:r w:rsidRPr="0069081F">
        <w:rPr>
          <w:rFonts w:ascii="Palatino Linotype" w:hAnsi="Palatino Linotype"/>
          <w:i/>
        </w:rPr>
        <w:t>presentation</w:t>
      </w:r>
      <w:r w:rsidRPr="0069081F">
        <w:rPr>
          <w:rFonts w:ascii="Palatino Linotype" w:hAnsi="Palatino Linotype"/>
        </w:rPr>
        <w:t>), tahap latihan(</w:t>
      </w:r>
      <w:r w:rsidRPr="0069081F">
        <w:rPr>
          <w:rFonts w:ascii="Palatino Linotype" w:hAnsi="Palatino Linotype"/>
          <w:i/>
        </w:rPr>
        <w:t>practice</w:t>
      </w:r>
      <w:r w:rsidRPr="0069081F">
        <w:rPr>
          <w:rFonts w:ascii="Palatino Linotype" w:hAnsi="Palatino Linotype"/>
        </w:rPr>
        <w:t>) dan tahap penampilan (</w:t>
      </w:r>
      <w:r w:rsidRPr="0069081F">
        <w:rPr>
          <w:rFonts w:ascii="Palatino Linotype" w:hAnsi="Palatino Linotype"/>
          <w:i/>
        </w:rPr>
        <w:t>performance</w:t>
      </w:r>
      <w:r w:rsidRPr="0069081F">
        <w:rPr>
          <w:rFonts w:ascii="Palatino Linotype" w:hAnsi="Palatino Linotype"/>
        </w:rPr>
        <w:t xml:space="preserve">) ,kemudian pada </w:t>
      </w:r>
      <w:r w:rsidRPr="0069081F">
        <w:rPr>
          <w:rFonts w:ascii="Palatino Linotype" w:hAnsi="Palatino Linotype"/>
          <w:i/>
        </w:rPr>
        <w:t>point</w:t>
      </w:r>
      <w:r w:rsidRPr="0069081F">
        <w:rPr>
          <w:rFonts w:ascii="Palatino Linotype" w:hAnsi="Palatino Linotype"/>
        </w:rPr>
        <w:t xml:space="preserve"> ke (3) Membahas tentang faktor pendukung baik itu internal maupun eksternal dan juga faktor penghambat baik itu internal maupun eksternal.</w:t>
      </w:r>
    </w:p>
    <w:p w14:paraId="7971CFCC" w14:textId="380D5DCE" w:rsidR="005768AD" w:rsidRPr="003F2421" w:rsidRDefault="003A7191" w:rsidP="00DF31B0">
      <w:pPr>
        <w:rPr>
          <w:rFonts w:ascii="Palatino Linotype" w:hAnsi="Palatino Linotype" w:cstheme="minorHAnsi"/>
        </w:rPr>
      </w:pPr>
      <w:r w:rsidRPr="003F2421">
        <w:rPr>
          <w:rFonts w:ascii="Palatino Linotype" w:hAnsi="Palatino Linotype"/>
        </w:rPr>
        <w:t xml:space="preserve"> </w:t>
      </w:r>
    </w:p>
    <w:p w14:paraId="073E4913" w14:textId="4DAFBCE3" w:rsidR="00901A32" w:rsidRPr="0069081F" w:rsidRDefault="00703358" w:rsidP="00901A32">
      <w:pPr>
        <w:pStyle w:val="Body"/>
        <w:ind w:left="1134" w:hanging="1134"/>
        <w:rPr>
          <w:rFonts w:ascii="Palatino Linotype" w:hAnsi="Palatino Linotype"/>
          <w:lang w:val="id-ID"/>
        </w:rPr>
      </w:pPr>
      <w:r w:rsidRPr="0069081F">
        <w:rPr>
          <w:rFonts w:ascii="Palatino Linotype" w:hAnsi="Palatino Linotype"/>
        </w:rPr>
        <w:t>Kata Kunci</w:t>
      </w:r>
      <w:r w:rsidR="00901A32" w:rsidRPr="0069081F">
        <w:rPr>
          <w:rFonts w:ascii="Palatino Linotype" w:hAnsi="Palatino Linotype"/>
        </w:rPr>
        <w:t>:</w:t>
      </w:r>
      <w:r w:rsidR="00A70084" w:rsidRPr="0069081F">
        <w:rPr>
          <w:rFonts w:ascii="Palatino Linotype" w:hAnsi="Palatino Linotype"/>
          <w:lang w:val="id-ID"/>
        </w:rPr>
        <w:t xml:space="preserve"> </w:t>
      </w:r>
      <w:r w:rsidR="0069081F">
        <w:t xml:space="preserve">Pembelajaran, </w:t>
      </w:r>
      <w:r w:rsidR="0069081F" w:rsidRPr="0069081F">
        <w:t>Visual Mentoring, Disabilitas, Tunarungu, Tari Sekar Jepun</w:t>
      </w:r>
    </w:p>
    <w:p w14:paraId="7B8623E2" w14:textId="153291F7" w:rsidR="00901A32" w:rsidRPr="003F2421" w:rsidRDefault="00325F66" w:rsidP="00901A32">
      <w:pPr>
        <w:rPr>
          <w:rFonts w:ascii="Palatino Linotype" w:hAnsi="Palatino Linotype"/>
          <w:sz w:val="22"/>
        </w:rPr>
      </w:pPr>
      <w:r w:rsidRPr="003F2421">
        <w:rPr>
          <w:rFonts w:ascii="Palatino Linotype" w:hAnsi="Palatino Linotype"/>
          <w:noProof/>
          <w:sz w:val="22"/>
          <w:lang w:eastAsia="en-US"/>
        </w:rPr>
        <mc:AlternateContent>
          <mc:Choice Requires="wps">
            <w:drawing>
              <wp:anchor distT="4294967295" distB="4294967295" distL="114300" distR="114300" simplePos="0" relativeHeight="251660288" behindDoc="0" locked="0" layoutInCell="1" allowOverlap="1" wp14:anchorId="31A69385" wp14:editId="498BD9E2">
                <wp:simplePos x="0" y="0"/>
                <wp:positionH relativeFrom="column">
                  <wp:posOffset>-8890</wp:posOffset>
                </wp:positionH>
                <wp:positionV relativeFrom="paragraph">
                  <wp:posOffset>64134</wp:posOffset>
                </wp:positionV>
                <wp:extent cx="6495415" cy="0"/>
                <wp:effectExtent l="0" t="0" r="32385" b="2540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65pt;margin-top:5.05pt;width:511.45pt;height:0;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" strokeweight="1.75pt"/>
            </w:pict>
          </mc:Fallback>
        </mc:AlternateContent>
      </w:r>
    </w:p>
    <w:p w14:paraId="641B9EF5" w14:textId="77777777" w:rsidR="00901A32" w:rsidRPr="003F2421" w:rsidRDefault="00901A32" w:rsidP="00901A32">
      <w:pPr>
        <w:jc w:val="center"/>
        <w:rPr>
          <w:rFonts w:ascii="Palatino Linotype" w:hAnsi="Palatino Linotype"/>
          <w:sz w:val="22"/>
          <w:lang w:val="id-ID"/>
        </w:rPr>
      </w:pPr>
    </w:p>
    <w:p w14:paraId="12AE1677" w14:textId="77777777" w:rsidR="00886CF3" w:rsidRPr="003F2421" w:rsidRDefault="00886CF3" w:rsidP="00901A32">
      <w:pPr>
        <w:jc w:val="center"/>
        <w:rPr>
          <w:rFonts w:ascii="Palatino Linotype" w:hAnsi="Palatino Linotype"/>
          <w:sz w:val="22"/>
          <w:lang w:val="id-ID"/>
        </w:rPr>
        <w:sectPr w:rsidR="00886CF3" w:rsidRPr="003F2421" w:rsidSect="0040526C">
          <w:headerReference w:type="default" r:id="rId11"/>
          <w:footerReference w:type="even" r:id="rId12"/>
          <w:footerReference w:type="default" r:id="rId13"/>
          <w:endnotePr>
            <w:numFmt w:val="decimal"/>
          </w:endnotePr>
          <w:pgSz w:w="11907" w:h="16840"/>
          <w:pgMar w:top="1668" w:right="907" w:bottom="1361" w:left="907" w:header="0" w:footer="720" w:gutter="0"/>
          <w:pgNumType w:start="118"/>
          <w:cols w:space="1152"/>
          <w:noEndnote/>
          <w:docGrid w:linePitch="272"/>
        </w:sectPr>
      </w:pPr>
    </w:p>
    <w:p w14:paraId="3BA09791" w14:textId="77777777" w:rsidR="00AB37C2" w:rsidRPr="003F2421" w:rsidRDefault="00AB37C2" w:rsidP="0075584A">
      <w:pPr>
        <w:widowControl/>
        <w:autoSpaceDE/>
        <w:autoSpaceDN/>
        <w:adjustRightInd/>
        <w:jc w:val="center"/>
        <w:textAlignment w:val="auto"/>
        <w:outlineLvl w:val="0"/>
        <w:rPr>
          <w:rFonts w:ascii="Palatino Linotype" w:eastAsia="Calibri" w:hAnsi="Palatino Linotype"/>
          <w:kern w:val="0"/>
          <w:sz w:val="22"/>
          <w:szCs w:val="22"/>
          <w:lang w:val="en-GB" w:eastAsia="en-US"/>
        </w:rPr>
      </w:pPr>
      <w:r w:rsidRPr="003F2421">
        <w:rPr>
          <w:rFonts w:ascii="Palatino Linotype" w:eastAsia="Calibri" w:hAnsi="Palatino Linotype"/>
          <w:b/>
          <w:bCs/>
          <w:kern w:val="0"/>
          <w:sz w:val="22"/>
          <w:szCs w:val="22"/>
          <w:lang w:val="en-GB" w:eastAsia="en-US"/>
        </w:rPr>
        <w:lastRenderedPageBreak/>
        <w:t>PENDAHULUAN</w:t>
      </w:r>
    </w:p>
    <w:p w14:paraId="1AE36254" w14:textId="77777777" w:rsidR="00C2571B" w:rsidRPr="003F2421" w:rsidRDefault="00C2571B" w:rsidP="00D24932">
      <w:pPr>
        <w:widowControl/>
        <w:autoSpaceDE/>
        <w:autoSpaceDN/>
        <w:adjustRightInd/>
        <w:textAlignment w:val="auto"/>
        <w:rPr>
          <w:rFonts w:ascii="Palatino Linotype" w:eastAsia="Calibri" w:hAnsi="Palatino Linotype"/>
          <w:kern w:val="0"/>
          <w:sz w:val="22"/>
          <w:szCs w:val="22"/>
          <w:lang w:val="id-ID" w:eastAsia="en-US"/>
        </w:rPr>
      </w:pPr>
    </w:p>
    <w:p w14:paraId="088E6288" w14:textId="77777777" w:rsidR="0069081F" w:rsidRPr="007777D7" w:rsidRDefault="0069081F" w:rsidP="0069081F">
      <w:pPr>
        <w:widowControl/>
        <w:rPr>
          <w:rFonts w:ascii="Palatino Linotype" w:hAnsi="Palatino Linotype"/>
          <w:sz w:val="22"/>
          <w:szCs w:val="22"/>
        </w:rPr>
      </w:pPr>
      <w:r w:rsidRPr="007777D7">
        <w:rPr>
          <w:rFonts w:ascii="Palatino Linotype" w:hAnsi="Palatino Linotype"/>
          <w:sz w:val="22"/>
          <w:szCs w:val="22"/>
        </w:rPr>
        <w:t xml:space="preserve">Pembelajaran seni adalah suatu proses usaha yang dilakukan seseorang untuk memperoleh suatu perubahan sikap dan tingkah laku sebagai hasil pengalaman berkesenian dan berinteraksi dengan budaya lingkungan untuk mencapai tujuan tertentu (Jazuli 2008:139). Sama halnya dengan pengertian di atas yang bertitik pada satu hal yaitu perubahan. Perubahan itu tidak hanya berkaitan dengan penambahan ilmu pengetahuan, tetapi juga berbentuk </w:t>
      </w:r>
      <w:r w:rsidRPr="007777D7">
        <w:rPr>
          <w:rFonts w:ascii="Palatino Linotype" w:hAnsi="Palatino Linotype"/>
          <w:sz w:val="22"/>
          <w:szCs w:val="22"/>
        </w:rPr>
        <w:lastRenderedPageBreak/>
        <w:t>kecakapan, keterampilan, sikap, pengertian, harga diri, minat, watak. Perubahan tersebut merupakan suatu aktivitas dimana terdapat sebuah proses dari tidak tahu menjadi tahu, tidak mengerti menjadi mengerti, tidak bisa menjadi biasa, untuk mencapai hasil yang optimal seperti yang diharapkan. Dalam upaya meningkatkan kualitas sumber daya manusia salah satu usaha yang dapat dilakukan yaitu melalui pembelajaran seni dalam program-program pendidikan.</w:t>
      </w:r>
    </w:p>
    <w:p w14:paraId="5966A597" w14:textId="77777777" w:rsidR="0069081F" w:rsidRPr="007777D7" w:rsidRDefault="0069081F" w:rsidP="0069081F">
      <w:pPr>
        <w:widowControl/>
        <w:rPr>
          <w:rFonts w:ascii="Palatino Linotype" w:hAnsi="Palatino Linotype"/>
          <w:sz w:val="22"/>
          <w:szCs w:val="22"/>
        </w:rPr>
      </w:pPr>
    </w:p>
    <w:p w14:paraId="51EB75CF" w14:textId="77777777" w:rsidR="0069081F" w:rsidRPr="007777D7" w:rsidRDefault="0069081F" w:rsidP="0069081F">
      <w:pPr>
        <w:widowControl/>
        <w:rPr>
          <w:rFonts w:ascii="Palatino Linotype" w:hAnsi="Palatino Linotype"/>
          <w:sz w:val="22"/>
          <w:szCs w:val="22"/>
        </w:rPr>
      </w:pPr>
      <w:r w:rsidRPr="007777D7">
        <w:rPr>
          <w:rFonts w:ascii="Palatino Linotype" w:hAnsi="Palatino Linotype"/>
          <w:sz w:val="22"/>
          <w:szCs w:val="22"/>
        </w:rPr>
        <w:lastRenderedPageBreak/>
        <w:t>Pembelajaran seni dalam program-program pendidikan dapat difungsikan untuk membantu pendidikan, khususnya dalam usahanya untuk menumbuh kembangkan peserta didik agar menjadi utuh, dalam arti cerdas nalar serta rasa, sadar rasa kepribadian serta rasa sosial, dan cinta budaya bangsa sendiri maupun bangsa lain (Soehardjo, 2005). Melalui program-program seni tersebut bisa mendorong dan memotivasi peserta didik agar mencintai kesenian tradisional khususnya Bali.</w:t>
      </w:r>
    </w:p>
    <w:p w14:paraId="51136BE0" w14:textId="77777777" w:rsidR="0069081F" w:rsidRPr="007777D7" w:rsidRDefault="0069081F" w:rsidP="0069081F">
      <w:pPr>
        <w:widowControl/>
        <w:rPr>
          <w:rFonts w:ascii="Palatino Linotype" w:eastAsia="Palatino Linotype" w:hAnsi="Palatino Linotype" w:cs="Palatino Linotype"/>
          <w:sz w:val="22"/>
          <w:szCs w:val="22"/>
        </w:rPr>
      </w:pPr>
    </w:p>
    <w:p w14:paraId="711E5CDE" w14:textId="77777777" w:rsidR="0069081F" w:rsidRPr="007777D7" w:rsidRDefault="0069081F" w:rsidP="0069081F">
      <w:pPr>
        <w:widowControl/>
        <w:rPr>
          <w:rFonts w:ascii="Palatino Linotype" w:hAnsi="Palatino Linotype"/>
          <w:sz w:val="22"/>
          <w:szCs w:val="22"/>
        </w:rPr>
      </w:pPr>
      <w:r w:rsidRPr="007777D7">
        <w:rPr>
          <w:rFonts w:ascii="Palatino Linotype" w:hAnsi="Palatino Linotype"/>
          <w:sz w:val="22"/>
          <w:szCs w:val="22"/>
        </w:rPr>
        <w:t>Kesenian yang ada di Bali terdiri atas berbagai macam dan jenis antara lain seni tari, seni teater, seni rupa dan seni musik. Keempat seni tersebut memiliki manfaat beragam dalam proses pembelajaran, semua pembelajaran seni tersebut memiliki tujuan untuk meningkatkan kreativitas dan keterampilan peserta didik dalam berkesenian.</w:t>
      </w:r>
    </w:p>
    <w:p w14:paraId="34DDB174" w14:textId="77777777" w:rsidR="0069081F" w:rsidRPr="007777D7" w:rsidRDefault="0069081F" w:rsidP="0069081F">
      <w:pPr>
        <w:widowControl/>
        <w:rPr>
          <w:rFonts w:ascii="Palatino Linotype" w:hAnsi="Palatino Linotype"/>
          <w:sz w:val="22"/>
          <w:szCs w:val="22"/>
        </w:rPr>
      </w:pPr>
    </w:p>
    <w:p w14:paraId="0A43EB88" w14:textId="77777777" w:rsidR="0069081F" w:rsidRDefault="0069081F" w:rsidP="0069081F">
      <w:pPr>
        <w:widowControl/>
        <w:rPr>
          <w:rFonts w:ascii="Palatino Linotype" w:hAnsi="Palatino Linotype"/>
          <w:sz w:val="22"/>
          <w:szCs w:val="22"/>
        </w:rPr>
      </w:pPr>
      <w:r w:rsidRPr="007777D7">
        <w:rPr>
          <w:rFonts w:ascii="Palatino Linotype" w:eastAsia="Palatino Linotype" w:hAnsi="Palatino Linotype"/>
          <w:sz w:val="22"/>
          <w:szCs w:val="22"/>
        </w:rPr>
        <w:t xml:space="preserve">Seni Tari merupakan </w:t>
      </w:r>
      <w:r w:rsidRPr="007777D7">
        <w:rPr>
          <w:rFonts w:ascii="Palatino Linotype" w:eastAsia="Palatino Linotype" w:hAnsi="Palatino Linotype"/>
          <w:i/>
          <w:sz w:val="22"/>
          <w:szCs w:val="22"/>
        </w:rPr>
        <w:t>ekspresi</w:t>
      </w:r>
      <w:r w:rsidRPr="007777D7">
        <w:rPr>
          <w:rFonts w:ascii="Palatino Linotype" w:eastAsia="Palatino Linotype" w:hAnsi="Palatino Linotype"/>
          <w:sz w:val="22"/>
          <w:szCs w:val="22"/>
        </w:rPr>
        <w:t xml:space="preserve"> jiwa manusia, seluruh manusia tentu bebas mengekspresikan dirinya, penelitian ini dibuat khusus untuk mengkaji tentang bagaimana proses pembelajaran tari yang ditujukan kepada anak-anak berkebutuhan khusus dibidangnya. Peneliti menyasar anak-anak </w:t>
      </w:r>
      <w:r w:rsidRPr="007777D7">
        <w:rPr>
          <w:rFonts w:ascii="Palatino Linotype" w:eastAsia="Palatino Linotype" w:hAnsi="Palatino Linotype"/>
          <w:i/>
          <w:sz w:val="22"/>
          <w:szCs w:val="22"/>
        </w:rPr>
        <w:t>disabilitas tunarungu</w:t>
      </w:r>
      <w:r w:rsidRPr="007777D7">
        <w:rPr>
          <w:rFonts w:ascii="Palatino Linotype" w:eastAsia="Palatino Linotype" w:hAnsi="Palatino Linotype"/>
          <w:sz w:val="22"/>
          <w:szCs w:val="22"/>
        </w:rPr>
        <w:t xml:space="preserve"> yang ada di Sanggar Dharma Shanti yang dimana sanggar ini merupakan sanggar khusus untuk anak-anak </w:t>
      </w:r>
      <w:r w:rsidRPr="007777D7">
        <w:rPr>
          <w:rFonts w:ascii="Palatino Linotype" w:eastAsia="Palatino Linotype" w:hAnsi="Palatino Linotype"/>
          <w:i/>
          <w:sz w:val="22"/>
          <w:szCs w:val="22"/>
        </w:rPr>
        <w:t>disabilitas tunarungu</w:t>
      </w:r>
      <w:r w:rsidRPr="007777D7">
        <w:rPr>
          <w:rFonts w:ascii="Palatino Linotype" w:eastAsia="Palatino Linotype" w:hAnsi="Palatino Linotype"/>
          <w:sz w:val="22"/>
          <w:szCs w:val="22"/>
        </w:rPr>
        <w:t>, peneliti menerapkan pembelajaran dasar tari bali karena melihat lokasi sanggar ini berada di Kabupaten Badung, dari lokasi sanggar yang disasar sangat strategis dan sanggar ini merupakan sanggar yang dilirik langsung oleh Dinas Sosial Kabupaten Badung</w:t>
      </w:r>
      <w:r>
        <w:rPr>
          <w:rFonts w:ascii="Palatino Linotype" w:eastAsia="Palatino Linotype" w:hAnsi="Palatino Linotype"/>
          <w:sz w:val="22"/>
          <w:szCs w:val="22"/>
        </w:rPr>
        <w:t>.</w:t>
      </w:r>
      <w:r w:rsidRPr="007777D7">
        <w:rPr>
          <w:rFonts w:ascii="Palatino Linotype" w:eastAsia="Palatino Linotype" w:hAnsi="Palatino Linotype"/>
          <w:sz w:val="22"/>
          <w:szCs w:val="22"/>
        </w:rPr>
        <w:t xml:space="preserve"> </w:t>
      </w:r>
    </w:p>
    <w:p w14:paraId="6A0E5EFA" w14:textId="77777777" w:rsidR="0069081F" w:rsidRDefault="0069081F" w:rsidP="0069081F">
      <w:pPr>
        <w:widowControl/>
        <w:rPr>
          <w:rFonts w:ascii="Palatino Linotype" w:hAnsi="Palatino Linotype"/>
          <w:sz w:val="22"/>
          <w:szCs w:val="22"/>
        </w:rPr>
      </w:pPr>
    </w:p>
    <w:p w14:paraId="37ED6BE9" w14:textId="6AAF81AB" w:rsidR="0069081F" w:rsidRPr="007777D7" w:rsidRDefault="0069081F" w:rsidP="0069081F">
      <w:pPr>
        <w:widowControl/>
        <w:rPr>
          <w:rFonts w:ascii="Palatino Linotype" w:hAnsi="Palatino Linotype"/>
          <w:sz w:val="22"/>
          <w:szCs w:val="22"/>
        </w:rPr>
      </w:pPr>
      <w:r w:rsidRPr="007777D7">
        <w:rPr>
          <w:rFonts w:ascii="Palatino Linotype" w:hAnsi="Palatino Linotype"/>
          <w:sz w:val="22"/>
          <w:szCs w:val="22"/>
        </w:rPr>
        <w:t xml:space="preserve">Sanggar Dharma Shanti memiliki status Sanggar Khusus Penyandang </w:t>
      </w:r>
      <w:r w:rsidRPr="007777D7">
        <w:rPr>
          <w:rFonts w:ascii="Palatino Linotype" w:hAnsi="Palatino Linotype"/>
          <w:i/>
          <w:sz w:val="22"/>
          <w:szCs w:val="22"/>
        </w:rPr>
        <w:t>Disabilitas</w:t>
      </w:r>
      <w:r w:rsidRPr="007777D7">
        <w:rPr>
          <w:rFonts w:ascii="Palatino Linotype" w:hAnsi="Palatino Linotype"/>
          <w:sz w:val="22"/>
          <w:szCs w:val="22"/>
        </w:rPr>
        <w:t xml:space="preserve"> beralamat di Perum. Muding Kelod Perdana No.2 Kerobokan Kaja Kuta Utara,Badung,Bali. Sanggar ini merupakan satu-satunya sanggar tari khusus anak-anak </w:t>
      </w:r>
      <w:r w:rsidRPr="007777D7">
        <w:rPr>
          <w:rFonts w:ascii="Palatino Linotype" w:hAnsi="Palatino Linotype"/>
          <w:i/>
          <w:sz w:val="22"/>
          <w:szCs w:val="22"/>
        </w:rPr>
        <w:lastRenderedPageBreak/>
        <w:t xml:space="preserve">disabilitas tuna rungu </w:t>
      </w:r>
      <w:r w:rsidRPr="007777D7">
        <w:rPr>
          <w:rFonts w:ascii="Palatino Linotype" w:hAnsi="Palatino Linotype"/>
          <w:sz w:val="22"/>
          <w:szCs w:val="22"/>
        </w:rPr>
        <w:t>yang ada di kabupaten Badung.</w:t>
      </w:r>
    </w:p>
    <w:p w14:paraId="2A518909" w14:textId="77777777" w:rsidR="0069081F" w:rsidRPr="007777D7" w:rsidRDefault="0069081F" w:rsidP="0069081F">
      <w:pPr>
        <w:widowControl/>
        <w:rPr>
          <w:rFonts w:ascii="Palatino Linotype" w:hAnsi="Palatino Linotype"/>
          <w:sz w:val="22"/>
          <w:szCs w:val="22"/>
        </w:rPr>
      </w:pPr>
    </w:p>
    <w:p w14:paraId="4DC87437" w14:textId="77777777" w:rsidR="0069081F" w:rsidRDefault="0069081F" w:rsidP="0069081F">
      <w:pPr>
        <w:widowControl/>
        <w:rPr>
          <w:rFonts w:ascii="Palatino Linotype" w:hAnsi="Palatino Linotype"/>
          <w:sz w:val="22"/>
          <w:szCs w:val="22"/>
        </w:rPr>
      </w:pPr>
      <w:r w:rsidRPr="007777D7">
        <w:rPr>
          <w:rFonts w:ascii="Palatino Linotype" w:hAnsi="Palatino Linotype"/>
          <w:sz w:val="22"/>
          <w:szCs w:val="22"/>
        </w:rPr>
        <w:t xml:space="preserve">Membahas tentang </w:t>
      </w:r>
      <w:r w:rsidRPr="007777D7">
        <w:rPr>
          <w:rFonts w:ascii="Palatino Linotype" w:hAnsi="Palatino Linotype"/>
          <w:i/>
          <w:sz w:val="22"/>
          <w:szCs w:val="22"/>
        </w:rPr>
        <w:t>disabilitas</w:t>
      </w:r>
      <w:r w:rsidRPr="007777D7">
        <w:rPr>
          <w:rFonts w:ascii="Palatino Linotype" w:hAnsi="Palatino Linotype"/>
          <w:sz w:val="22"/>
          <w:szCs w:val="22"/>
        </w:rPr>
        <w:t xml:space="preserve">, pengertian penyandang </w:t>
      </w:r>
      <w:r w:rsidRPr="007777D7">
        <w:rPr>
          <w:rFonts w:ascii="Palatino Linotype" w:hAnsi="Palatino Linotype"/>
          <w:i/>
          <w:sz w:val="22"/>
          <w:szCs w:val="22"/>
        </w:rPr>
        <w:t>disabilitas</w:t>
      </w:r>
      <w:r w:rsidRPr="007777D7">
        <w:rPr>
          <w:rFonts w:ascii="Palatino Linotype" w:hAnsi="Palatino Linotype"/>
          <w:sz w:val="22"/>
          <w:szCs w:val="22"/>
        </w:rPr>
        <w:t xml:space="preserve"> adalah setiap orang yang mengalami keterbatasan fisik, </w:t>
      </w:r>
      <w:r w:rsidRPr="007777D7">
        <w:rPr>
          <w:rFonts w:ascii="Palatino Linotype" w:hAnsi="Palatino Linotype"/>
          <w:i/>
          <w:sz w:val="22"/>
          <w:szCs w:val="22"/>
        </w:rPr>
        <w:t>intelektual</w:t>
      </w:r>
      <w:r w:rsidRPr="007777D7">
        <w:rPr>
          <w:rFonts w:ascii="Palatino Linotype" w:hAnsi="Palatino Linotype"/>
          <w:sz w:val="22"/>
          <w:szCs w:val="22"/>
        </w:rPr>
        <w:t xml:space="preserve">, mental, dan atau </w:t>
      </w:r>
      <w:r w:rsidRPr="007777D7">
        <w:rPr>
          <w:rFonts w:ascii="Palatino Linotype" w:hAnsi="Palatino Linotype"/>
          <w:i/>
          <w:sz w:val="22"/>
          <w:szCs w:val="22"/>
        </w:rPr>
        <w:t>sensorik</w:t>
      </w:r>
      <w:r w:rsidRPr="007777D7">
        <w:rPr>
          <w:rFonts w:ascii="Palatino Linotype" w:hAnsi="Palatino Linotype"/>
          <w:sz w:val="22"/>
          <w:szCs w:val="22"/>
        </w:rPr>
        <w:t xml:space="preserve"> dalam jangka waktu lama yang dalam berinteraksi dengan lingkungan dapat mengalami hambatan dan kesulitan untuk berpartisipasi secara penuh dan </w:t>
      </w:r>
      <w:r w:rsidRPr="007777D7">
        <w:rPr>
          <w:rFonts w:ascii="Palatino Linotype" w:hAnsi="Palatino Linotype"/>
          <w:i/>
          <w:sz w:val="22"/>
          <w:szCs w:val="22"/>
        </w:rPr>
        <w:t>efektif</w:t>
      </w:r>
      <w:r w:rsidRPr="007777D7">
        <w:rPr>
          <w:rFonts w:ascii="Palatino Linotype" w:hAnsi="Palatino Linotype"/>
          <w:sz w:val="22"/>
          <w:szCs w:val="22"/>
        </w:rPr>
        <w:t xml:space="preserve">. </w:t>
      </w:r>
    </w:p>
    <w:p w14:paraId="2E1EA648" w14:textId="77777777" w:rsidR="0069081F" w:rsidRDefault="0069081F" w:rsidP="0069081F">
      <w:pPr>
        <w:widowControl/>
        <w:rPr>
          <w:rFonts w:ascii="Palatino Linotype" w:hAnsi="Palatino Linotype"/>
          <w:sz w:val="22"/>
          <w:szCs w:val="22"/>
        </w:rPr>
      </w:pPr>
    </w:p>
    <w:p w14:paraId="32F9F540" w14:textId="77777777" w:rsidR="0069081F" w:rsidRDefault="0069081F" w:rsidP="0069081F">
      <w:pPr>
        <w:widowControl/>
        <w:rPr>
          <w:rFonts w:ascii="Palatino Linotype" w:hAnsi="Palatino Linotype"/>
          <w:sz w:val="22"/>
          <w:szCs w:val="22"/>
        </w:rPr>
      </w:pPr>
      <w:r w:rsidRPr="007777D7">
        <w:rPr>
          <w:rFonts w:ascii="Palatino Linotype" w:hAnsi="Palatino Linotype"/>
          <w:sz w:val="22"/>
          <w:szCs w:val="22"/>
        </w:rPr>
        <w:t xml:space="preserve">Di Kabupaten Badung khususnya banyak mereka yang menyandang </w:t>
      </w:r>
      <w:r w:rsidRPr="007777D7">
        <w:rPr>
          <w:rFonts w:ascii="Palatino Linotype" w:hAnsi="Palatino Linotype"/>
          <w:i/>
          <w:sz w:val="22"/>
          <w:szCs w:val="22"/>
        </w:rPr>
        <w:t>disabilitas</w:t>
      </w:r>
      <w:r w:rsidRPr="007777D7">
        <w:rPr>
          <w:rFonts w:ascii="Palatino Linotype" w:hAnsi="Palatino Linotype"/>
          <w:sz w:val="22"/>
          <w:szCs w:val="22"/>
        </w:rPr>
        <w:t xml:space="preserve"> tetapi memiliki semangat yang tinggi untuk belajar berkesenian, dalam hal ini peneliti menyasar mereka yang menyandang </w:t>
      </w:r>
      <w:r w:rsidRPr="007777D7">
        <w:rPr>
          <w:rFonts w:ascii="Palatino Linotype" w:hAnsi="Palatino Linotype"/>
          <w:i/>
          <w:sz w:val="22"/>
          <w:szCs w:val="22"/>
        </w:rPr>
        <w:t>disabilitas tunarungu</w:t>
      </w:r>
      <w:r w:rsidRPr="007777D7">
        <w:rPr>
          <w:rFonts w:ascii="Palatino Linotype" w:hAnsi="Palatino Linotype"/>
          <w:sz w:val="22"/>
          <w:szCs w:val="22"/>
        </w:rPr>
        <w:t xml:space="preserve">, dimana </w:t>
      </w:r>
      <w:r w:rsidRPr="007777D7">
        <w:rPr>
          <w:rFonts w:ascii="Palatino Linotype" w:hAnsi="Palatino Linotype"/>
          <w:i/>
          <w:sz w:val="22"/>
          <w:szCs w:val="22"/>
        </w:rPr>
        <w:t>tunarungu</w:t>
      </w:r>
      <w:r w:rsidRPr="007777D7">
        <w:rPr>
          <w:rFonts w:ascii="Palatino Linotype" w:hAnsi="Palatino Linotype"/>
          <w:sz w:val="22"/>
          <w:szCs w:val="22"/>
        </w:rPr>
        <w:t xml:space="preserve"> adalah orang yang kehilangan kemampuan mendengar sehingga menghambat proses informasi bahasa melalui pendengarannya, secara langsung orang tersebut tidak dapat mendengar dan berbicara,tetapi keadaan fisiknya masih sama seperti mereka yang tidak menyandang </w:t>
      </w:r>
      <w:r w:rsidRPr="007777D7">
        <w:rPr>
          <w:rFonts w:ascii="Palatino Linotype" w:hAnsi="Palatino Linotype"/>
          <w:i/>
          <w:sz w:val="22"/>
          <w:szCs w:val="22"/>
        </w:rPr>
        <w:t>disabilitas</w:t>
      </w:r>
      <w:r w:rsidRPr="007777D7">
        <w:rPr>
          <w:rFonts w:ascii="Palatino Linotype" w:hAnsi="Palatino Linotype"/>
          <w:sz w:val="22"/>
          <w:szCs w:val="22"/>
        </w:rPr>
        <w:t xml:space="preserve">, mereka yang menyandang </w:t>
      </w:r>
      <w:r w:rsidRPr="007777D7">
        <w:rPr>
          <w:rFonts w:ascii="Palatino Linotype" w:hAnsi="Palatino Linotype"/>
          <w:i/>
          <w:sz w:val="22"/>
          <w:szCs w:val="22"/>
        </w:rPr>
        <w:t>disabilitas tunarungu</w:t>
      </w:r>
      <w:r w:rsidRPr="007777D7">
        <w:rPr>
          <w:rFonts w:ascii="Palatino Linotype" w:hAnsi="Palatino Linotype"/>
          <w:sz w:val="22"/>
          <w:szCs w:val="22"/>
        </w:rPr>
        <w:t xml:space="preserve"> sangat</w:t>
      </w:r>
      <w:r>
        <w:rPr>
          <w:rFonts w:ascii="Palatino Linotype" w:hAnsi="Palatino Linotype"/>
          <w:sz w:val="22"/>
          <w:szCs w:val="22"/>
        </w:rPr>
        <w:t>lah semangat dalam berkesenian, contohnya saja menari.</w:t>
      </w:r>
      <w:r w:rsidRPr="007777D7">
        <w:rPr>
          <w:rFonts w:ascii="Palatino Linotype" w:hAnsi="Palatino Linotype"/>
          <w:sz w:val="22"/>
          <w:szCs w:val="22"/>
        </w:rPr>
        <w:t xml:space="preserve"> </w:t>
      </w:r>
    </w:p>
    <w:p w14:paraId="1E907707" w14:textId="77777777" w:rsidR="0069081F" w:rsidRDefault="0069081F" w:rsidP="0069081F">
      <w:pPr>
        <w:widowControl/>
        <w:rPr>
          <w:rFonts w:ascii="Palatino Linotype" w:hAnsi="Palatino Linotype"/>
          <w:sz w:val="22"/>
          <w:szCs w:val="22"/>
        </w:rPr>
      </w:pPr>
    </w:p>
    <w:p w14:paraId="1502EB60" w14:textId="3A425A56" w:rsidR="0069081F" w:rsidRPr="007777D7" w:rsidRDefault="0069081F" w:rsidP="0069081F">
      <w:pPr>
        <w:widowControl/>
        <w:rPr>
          <w:rFonts w:ascii="Palatino Linotype" w:hAnsi="Palatino Linotype"/>
          <w:sz w:val="22"/>
          <w:szCs w:val="22"/>
        </w:rPr>
      </w:pPr>
      <w:r>
        <w:rPr>
          <w:rFonts w:ascii="Palatino Linotype" w:hAnsi="Palatino Linotype"/>
          <w:sz w:val="22"/>
          <w:szCs w:val="22"/>
        </w:rPr>
        <w:t>T</w:t>
      </w:r>
      <w:r w:rsidRPr="007777D7">
        <w:rPr>
          <w:rFonts w:ascii="Palatino Linotype" w:hAnsi="Palatino Linotype"/>
          <w:sz w:val="22"/>
          <w:szCs w:val="22"/>
        </w:rPr>
        <w:t xml:space="preserve">ak banyak anak-anak </w:t>
      </w:r>
      <w:r w:rsidRPr="007777D7">
        <w:rPr>
          <w:rFonts w:ascii="Palatino Linotype" w:hAnsi="Palatino Linotype"/>
          <w:i/>
          <w:sz w:val="22"/>
          <w:szCs w:val="22"/>
        </w:rPr>
        <w:t>disabilitas</w:t>
      </w:r>
      <w:r w:rsidRPr="007777D7">
        <w:rPr>
          <w:rFonts w:ascii="Palatino Linotype" w:hAnsi="Palatino Linotype"/>
          <w:sz w:val="22"/>
          <w:szCs w:val="22"/>
        </w:rPr>
        <w:t xml:space="preserve"> khususnya di Kabupaten Badung,  sangat mahir dalam menari, tetapi untuk mampu membawakan tarian secara utuh dengan iringan musik dan sesuai dengan tempo iringannya, mereka memerlukan pemandu atau biasa disebut dengan </w:t>
      </w:r>
      <w:r w:rsidRPr="007777D7">
        <w:rPr>
          <w:rFonts w:ascii="Palatino Linotype" w:hAnsi="Palatino Linotype"/>
          <w:i/>
          <w:sz w:val="22"/>
          <w:szCs w:val="22"/>
        </w:rPr>
        <w:t>mentor</w:t>
      </w:r>
      <w:r w:rsidRPr="007777D7">
        <w:rPr>
          <w:rFonts w:ascii="Palatino Linotype" w:hAnsi="Palatino Linotype"/>
          <w:sz w:val="22"/>
          <w:szCs w:val="22"/>
        </w:rPr>
        <w:t xml:space="preserve">, dimana tugas </w:t>
      </w:r>
      <w:r w:rsidRPr="007777D7">
        <w:rPr>
          <w:rFonts w:ascii="Palatino Linotype" w:hAnsi="Palatino Linotype"/>
          <w:i/>
          <w:sz w:val="22"/>
          <w:szCs w:val="22"/>
        </w:rPr>
        <w:t>mentor</w:t>
      </w:r>
      <w:r w:rsidRPr="007777D7">
        <w:rPr>
          <w:rFonts w:ascii="Palatino Linotype" w:hAnsi="Palatino Linotype"/>
          <w:sz w:val="22"/>
          <w:szCs w:val="22"/>
        </w:rPr>
        <w:t xml:space="preserve"> adalah memberikan simbol-simbol tertentu untuk memimpin mereka menari agar sesuai dengan ketukan musik, istilahnya </w:t>
      </w:r>
      <w:r w:rsidRPr="007777D7">
        <w:rPr>
          <w:rFonts w:ascii="Palatino Linotype" w:hAnsi="Palatino Linotype"/>
          <w:i/>
          <w:sz w:val="22"/>
          <w:szCs w:val="22"/>
        </w:rPr>
        <w:t>mentor</w:t>
      </w:r>
      <w:r w:rsidRPr="007777D7">
        <w:rPr>
          <w:rFonts w:ascii="Palatino Linotype" w:hAnsi="Palatino Linotype"/>
          <w:sz w:val="22"/>
          <w:szCs w:val="22"/>
        </w:rPr>
        <w:t xml:space="preserve"> adalah telinga mereka ketika menari.</w:t>
      </w:r>
    </w:p>
    <w:p w14:paraId="2C0C71D5" w14:textId="77777777" w:rsidR="0069081F" w:rsidRPr="007777D7" w:rsidRDefault="0069081F" w:rsidP="0069081F">
      <w:pPr>
        <w:widowControl/>
        <w:rPr>
          <w:rFonts w:ascii="Palatino Linotype" w:eastAsia="Palatino Linotype" w:hAnsi="Palatino Linotype"/>
          <w:sz w:val="22"/>
          <w:szCs w:val="22"/>
        </w:rPr>
      </w:pPr>
    </w:p>
    <w:p w14:paraId="7477B571" w14:textId="77777777" w:rsidR="0069081F" w:rsidRDefault="0069081F" w:rsidP="0069081F">
      <w:pPr>
        <w:widowControl/>
        <w:rPr>
          <w:rFonts w:ascii="Palatino Linotype" w:eastAsia="Palatino Linotype" w:hAnsi="Palatino Linotype"/>
          <w:sz w:val="22"/>
          <w:szCs w:val="22"/>
        </w:rPr>
      </w:pPr>
      <w:r w:rsidRPr="007777D7">
        <w:rPr>
          <w:rFonts w:ascii="Palatino Linotype" w:hAnsi="Palatino Linotype"/>
          <w:sz w:val="22"/>
          <w:szCs w:val="22"/>
        </w:rPr>
        <w:t xml:space="preserve">Dalam hal pendidikan, penyandang </w:t>
      </w:r>
      <w:r w:rsidRPr="007777D7">
        <w:rPr>
          <w:rFonts w:ascii="Palatino Linotype" w:hAnsi="Palatino Linotype"/>
          <w:i/>
          <w:sz w:val="22"/>
          <w:szCs w:val="22"/>
        </w:rPr>
        <w:t>disabilitas</w:t>
      </w:r>
      <w:r w:rsidRPr="007777D7">
        <w:rPr>
          <w:rFonts w:ascii="Palatino Linotype" w:hAnsi="Palatino Linotype"/>
          <w:sz w:val="22"/>
          <w:szCs w:val="22"/>
        </w:rPr>
        <w:t xml:space="preserve"> juga memerlukan bantuan maupun </w:t>
      </w:r>
      <w:r w:rsidRPr="007777D7">
        <w:rPr>
          <w:rFonts w:ascii="Palatino Linotype" w:hAnsi="Palatino Linotype"/>
          <w:i/>
          <w:sz w:val="22"/>
          <w:szCs w:val="22"/>
        </w:rPr>
        <w:t>intervensi</w:t>
      </w:r>
      <w:r w:rsidRPr="007777D7">
        <w:rPr>
          <w:rFonts w:ascii="Palatino Linotype" w:hAnsi="Palatino Linotype"/>
          <w:sz w:val="22"/>
          <w:szCs w:val="22"/>
        </w:rPr>
        <w:t xml:space="preserve"> orang lain, agar dapat mengikuti pendidikan sebagaimana orang lain yang tidak mengalami kesulitan. Pemerintah sebenarnya sudah sejak lama </w:t>
      </w:r>
      <w:r w:rsidRPr="007777D7">
        <w:rPr>
          <w:rFonts w:ascii="Palatino Linotype" w:hAnsi="Palatino Linotype"/>
          <w:sz w:val="22"/>
          <w:szCs w:val="22"/>
        </w:rPr>
        <w:lastRenderedPageBreak/>
        <w:t xml:space="preserve">memiliki pegangan hukum dalam memperhatikan kesejahteraan dan kesetaraan bagi penyandang </w:t>
      </w:r>
      <w:r w:rsidRPr="007777D7">
        <w:rPr>
          <w:rFonts w:ascii="Palatino Linotype" w:hAnsi="Palatino Linotype"/>
          <w:i/>
          <w:sz w:val="22"/>
          <w:szCs w:val="22"/>
        </w:rPr>
        <w:t>disabilitas</w:t>
      </w:r>
      <w:r w:rsidRPr="007777D7">
        <w:rPr>
          <w:rFonts w:ascii="Palatino Linotype" w:hAnsi="Palatino Linotype"/>
          <w:sz w:val="22"/>
          <w:szCs w:val="22"/>
        </w:rPr>
        <w:t xml:space="preserve">, yaitu Undang-Undang Republik Indonesia Nomor 4 Tahun 1997 Mengenai Penyandang </w:t>
      </w:r>
      <w:r w:rsidRPr="007777D7">
        <w:rPr>
          <w:rFonts w:ascii="Palatino Linotype" w:hAnsi="Palatino Linotype"/>
          <w:i/>
          <w:sz w:val="22"/>
          <w:szCs w:val="22"/>
        </w:rPr>
        <w:t>Disabilitas</w:t>
      </w:r>
      <w:r w:rsidRPr="007777D7">
        <w:rPr>
          <w:rFonts w:ascii="Palatino Linotype" w:hAnsi="Palatino Linotype"/>
          <w:sz w:val="22"/>
          <w:szCs w:val="22"/>
        </w:rPr>
        <w:t xml:space="preserve">, Undang-Undang Republik Indonesia Nomor 19 Tahun 2011 mengenai Pengesahan Konvensi Mengenai Hak-Hak Penyandang </w:t>
      </w:r>
      <w:r w:rsidRPr="007777D7">
        <w:rPr>
          <w:rFonts w:ascii="Palatino Linotype" w:hAnsi="Palatino Linotype"/>
          <w:i/>
          <w:sz w:val="22"/>
          <w:szCs w:val="22"/>
        </w:rPr>
        <w:t>Disabilitas</w:t>
      </w:r>
      <w:r w:rsidRPr="007777D7">
        <w:rPr>
          <w:rFonts w:ascii="Palatino Linotype" w:hAnsi="Palatino Linotype"/>
          <w:sz w:val="22"/>
          <w:szCs w:val="22"/>
        </w:rPr>
        <w:t xml:space="preserve">, sehingga tidak ada lagi alasan untuk menunda. Bagaimanapun, kami memahami bahwa pemenuhan cita-cita mulia tersebut adalah sebuah proses yang membutuhkan waktu dan peran serta masyarakat. Kita semua harus lebih </w:t>
      </w:r>
      <w:r w:rsidRPr="007777D7">
        <w:rPr>
          <w:rFonts w:ascii="Palatino Linotype" w:hAnsi="Palatino Linotype"/>
          <w:i/>
          <w:sz w:val="22"/>
          <w:szCs w:val="22"/>
        </w:rPr>
        <w:t>proaktif</w:t>
      </w:r>
      <w:r w:rsidRPr="007777D7">
        <w:rPr>
          <w:rFonts w:ascii="Palatino Linotype" w:hAnsi="Palatino Linotype"/>
          <w:sz w:val="22"/>
          <w:szCs w:val="22"/>
        </w:rPr>
        <w:t xml:space="preserve"> bertindak dan menyuarakan </w:t>
      </w:r>
      <w:r w:rsidRPr="007777D7">
        <w:rPr>
          <w:rFonts w:ascii="Palatino Linotype" w:hAnsi="Palatino Linotype"/>
          <w:i/>
          <w:sz w:val="22"/>
          <w:szCs w:val="22"/>
        </w:rPr>
        <w:t>aspirasi</w:t>
      </w:r>
      <w:r w:rsidRPr="007777D7">
        <w:rPr>
          <w:rFonts w:ascii="Palatino Linotype" w:hAnsi="Palatino Linotype"/>
          <w:sz w:val="22"/>
          <w:szCs w:val="22"/>
        </w:rPr>
        <w:t xml:space="preserve"> untuk mendukung kehidupan penyandang </w:t>
      </w:r>
      <w:r w:rsidRPr="007777D7">
        <w:rPr>
          <w:rFonts w:ascii="Palatino Linotype" w:hAnsi="Palatino Linotype"/>
          <w:i/>
          <w:sz w:val="22"/>
          <w:szCs w:val="22"/>
        </w:rPr>
        <w:t>disabilitas</w:t>
      </w:r>
      <w:r w:rsidRPr="007777D7">
        <w:rPr>
          <w:rFonts w:ascii="Palatino Linotype" w:hAnsi="Palatino Linotype"/>
          <w:sz w:val="22"/>
          <w:szCs w:val="22"/>
        </w:rPr>
        <w:t>.</w:t>
      </w:r>
    </w:p>
    <w:p w14:paraId="2F78B1AE" w14:textId="77777777" w:rsidR="0069081F" w:rsidRPr="00E64E46" w:rsidRDefault="0069081F" w:rsidP="0069081F">
      <w:pPr>
        <w:widowControl/>
        <w:rPr>
          <w:rFonts w:ascii="Palatino Linotype" w:eastAsia="Palatino Linotype" w:hAnsi="Palatino Linotype"/>
          <w:sz w:val="22"/>
          <w:szCs w:val="22"/>
        </w:rPr>
      </w:pPr>
    </w:p>
    <w:p w14:paraId="44451CFA" w14:textId="77777777" w:rsidR="0069081F" w:rsidRPr="007777D7" w:rsidRDefault="0069081F" w:rsidP="0069081F">
      <w:pPr>
        <w:widowControl/>
        <w:rPr>
          <w:rFonts w:ascii="Palatino Linotype" w:hAnsi="Palatino Linotype"/>
          <w:sz w:val="22"/>
          <w:szCs w:val="22"/>
        </w:rPr>
      </w:pPr>
      <w:r w:rsidRPr="007777D7">
        <w:rPr>
          <w:rFonts w:ascii="Palatino Linotype" w:hAnsi="Palatino Linotype"/>
          <w:sz w:val="22"/>
          <w:szCs w:val="22"/>
        </w:rPr>
        <w:t xml:space="preserve">Pembelajaran tari bali kepada anak </w:t>
      </w:r>
      <w:r w:rsidRPr="007777D7">
        <w:rPr>
          <w:rFonts w:ascii="Palatino Linotype" w:hAnsi="Palatino Linotype"/>
          <w:i/>
          <w:sz w:val="22"/>
          <w:szCs w:val="22"/>
        </w:rPr>
        <w:t>disabilitas tunarungu</w:t>
      </w:r>
      <w:r w:rsidRPr="007777D7">
        <w:rPr>
          <w:rFonts w:ascii="Palatino Linotype" w:hAnsi="Palatino Linotype"/>
          <w:sz w:val="22"/>
          <w:szCs w:val="22"/>
        </w:rPr>
        <w:t xml:space="preserve"> memiliki perbedaan yang mengkhusus, dengan pembelajaran seni tari lainnya, karena memberikan pembelajaran kepada mereka memerlukan metode atau cara yang berbeda-beda baik menggunakan rangsang tari maupun lain sebagainya,dalam hal ini penelitian ini disusun menggunakan metode </w:t>
      </w:r>
      <w:r w:rsidRPr="007777D7">
        <w:rPr>
          <w:rFonts w:ascii="Palatino Linotype" w:hAnsi="Palatino Linotype"/>
          <w:i/>
          <w:sz w:val="22"/>
          <w:szCs w:val="22"/>
        </w:rPr>
        <w:t>Visual Mentoring</w:t>
      </w:r>
      <w:r w:rsidRPr="007777D7">
        <w:rPr>
          <w:rFonts w:ascii="Palatino Linotype" w:hAnsi="Palatino Linotype"/>
          <w:sz w:val="22"/>
          <w:szCs w:val="22"/>
        </w:rPr>
        <w:t xml:space="preserve">. </w:t>
      </w:r>
    </w:p>
    <w:p w14:paraId="2A758893" w14:textId="77777777" w:rsidR="0069081F" w:rsidRPr="007777D7" w:rsidRDefault="0069081F" w:rsidP="0069081F">
      <w:pPr>
        <w:widowControl/>
        <w:rPr>
          <w:rFonts w:ascii="Palatino Linotype" w:hAnsi="Palatino Linotype"/>
          <w:sz w:val="22"/>
          <w:szCs w:val="22"/>
        </w:rPr>
      </w:pPr>
    </w:p>
    <w:p w14:paraId="6873F59B" w14:textId="77777777" w:rsidR="0069081F" w:rsidRDefault="0069081F" w:rsidP="0069081F">
      <w:pPr>
        <w:widowControl/>
        <w:rPr>
          <w:rFonts w:ascii="Palatino Linotype" w:hAnsi="Palatino Linotype"/>
          <w:sz w:val="22"/>
          <w:szCs w:val="22"/>
        </w:rPr>
      </w:pPr>
      <w:r w:rsidRPr="007777D7">
        <w:rPr>
          <w:rFonts w:ascii="Palatino Linotype" w:hAnsi="Palatino Linotype"/>
          <w:sz w:val="22"/>
          <w:szCs w:val="22"/>
        </w:rPr>
        <w:t xml:space="preserve">Maka dari itu peneliti merancang penelitian yang akan membahas metode </w:t>
      </w:r>
      <w:r w:rsidRPr="007777D7">
        <w:rPr>
          <w:rFonts w:ascii="Palatino Linotype" w:hAnsi="Palatino Linotype"/>
          <w:i/>
          <w:sz w:val="22"/>
          <w:szCs w:val="22"/>
        </w:rPr>
        <w:t xml:space="preserve">Visual Mentoring </w:t>
      </w:r>
      <w:r w:rsidRPr="007777D7">
        <w:rPr>
          <w:rFonts w:ascii="Palatino Linotype" w:hAnsi="Palatino Linotype"/>
          <w:sz w:val="22"/>
          <w:szCs w:val="22"/>
        </w:rPr>
        <w:t>dalam</w:t>
      </w:r>
      <w:r w:rsidRPr="007777D7">
        <w:rPr>
          <w:rFonts w:ascii="Palatino Linotype" w:hAnsi="Palatino Linotype"/>
          <w:i/>
          <w:sz w:val="22"/>
          <w:szCs w:val="22"/>
        </w:rPr>
        <w:t xml:space="preserve"> </w:t>
      </w:r>
      <w:r w:rsidRPr="007777D7">
        <w:rPr>
          <w:rFonts w:ascii="Palatino Linotype" w:hAnsi="Palatino Linotype"/>
          <w:sz w:val="22"/>
          <w:szCs w:val="22"/>
        </w:rPr>
        <w:t xml:space="preserve">pembelajaran Tari Sekar Jepun kepada anak </w:t>
      </w:r>
      <w:r w:rsidRPr="007777D7">
        <w:rPr>
          <w:rFonts w:ascii="Palatino Linotype" w:hAnsi="Palatino Linotype"/>
          <w:i/>
          <w:sz w:val="22"/>
          <w:szCs w:val="22"/>
        </w:rPr>
        <w:t xml:space="preserve">disabilitas tunarungu </w:t>
      </w:r>
      <w:r w:rsidRPr="007777D7">
        <w:rPr>
          <w:rFonts w:ascii="Palatino Linotype" w:hAnsi="Palatino Linotype"/>
          <w:sz w:val="22"/>
          <w:szCs w:val="22"/>
        </w:rPr>
        <w:t xml:space="preserve">di Kabupaten Badung, dikarenakan di Kabupaten Badung anak-anak disabilitas sangat dilirik dan didukung aktif didalam dunia kesenian, namun tidak banyak memiliki </w:t>
      </w:r>
      <w:r w:rsidRPr="007777D7">
        <w:rPr>
          <w:rFonts w:ascii="Palatino Linotype" w:hAnsi="Palatino Linotype"/>
          <w:i/>
          <w:sz w:val="22"/>
          <w:szCs w:val="22"/>
        </w:rPr>
        <w:t>mentor</w:t>
      </w:r>
      <w:r w:rsidRPr="007777D7">
        <w:rPr>
          <w:rFonts w:ascii="Palatino Linotype" w:hAnsi="Palatino Linotype"/>
          <w:sz w:val="22"/>
          <w:szCs w:val="22"/>
        </w:rPr>
        <w:t xml:space="preserve"> yang bisa membantu mereka untuk membawakan tarian dengan baik, oleh karena itu penelitian ini dibuat agar semua orang yang ingin memberikan </w:t>
      </w:r>
      <w:r w:rsidRPr="007777D7">
        <w:rPr>
          <w:rFonts w:ascii="Palatino Linotype" w:hAnsi="Palatino Linotype"/>
          <w:i/>
          <w:sz w:val="22"/>
          <w:szCs w:val="22"/>
        </w:rPr>
        <w:t>mentoring</w:t>
      </w:r>
      <w:r w:rsidRPr="007777D7">
        <w:rPr>
          <w:rFonts w:ascii="Palatino Linotype" w:hAnsi="Palatino Linotype"/>
          <w:sz w:val="22"/>
          <w:szCs w:val="22"/>
        </w:rPr>
        <w:t xml:space="preserve"> kepada mereka mampu membawakan dan memperagakan simbol-simbol dengan baik dan juga mampu berkomunikasi dengan mereka yang menyandang </w:t>
      </w:r>
      <w:r w:rsidRPr="007777D7">
        <w:rPr>
          <w:rFonts w:ascii="Palatino Linotype" w:hAnsi="Palatino Linotype"/>
          <w:i/>
          <w:sz w:val="22"/>
          <w:szCs w:val="22"/>
        </w:rPr>
        <w:t>disabilitas tunarungu</w:t>
      </w:r>
      <w:r>
        <w:rPr>
          <w:rFonts w:ascii="Palatino Linotype" w:hAnsi="Palatino Linotype"/>
          <w:sz w:val="22"/>
          <w:szCs w:val="22"/>
        </w:rPr>
        <w:t>.</w:t>
      </w:r>
      <w:r w:rsidRPr="007777D7">
        <w:rPr>
          <w:rFonts w:ascii="Palatino Linotype" w:hAnsi="Palatino Linotype"/>
          <w:sz w:val="22"/>
          <w:szCs w:val="22"/>
        </w:rPr>
        <w:t xml:space="preserve"> </w:t>
      </w:r>
    </w:p>
    <w:p w14:paraId="3DCCD090" w14:textId="77777777" w:rsidR="0069081F" w:rsidRDefault="0069081F" w:rsidP="0069081F">
      <w:pPr>
        <w:widowControl/>
        <w:rPr>
          <w:rFonts w:ascii="Palatino Linotype" w:hAnsi="Palatino Linotype"/>
          <w:sz w:val="22"/>
          <w:szCs w:val="22"/>
        </w:rPr>
      </w:pPr>
    </w:p>
    <w:p w14:paraId="7A053C80" w14:textId="43A220B0" w:rsidR="0069081F" w:rsidRPr="007777D7" w:rsidRDefault="0069081F" w:rsidP="0069081F">
      <w:pPr>
        <w:widowControl/>
        <w:rPr>
          <w:rFonts w:ascii="Palatino Linotype" w:hAnsi="Palatino Linotype"/>
          <w:sz w:val="22"/>
          <w:szCs w:val="22"/>
        </w:rPr>
      </w:pPr>
      <w:r>
        <w:rPr>
          <w:rFonts w:ascii="Palatino Linotype" w:hAnsi="Palatino Linotype"/>
          <w:sz w:val="22"/>
          <w:szCs w:val="22"/>
        </w:rPr>
        <w:lastRenderedPageBreak/>
        <w:t>T</w:t>
      </w:r>
      <w:r w:rsidRPr="007777D7">
        <w:rPr>
          <w:rFonts w:ascii="Palatino Linotype" w:hAnsi="Palatino Linotype"/>
          <w:sz w:val="22"/>
          <w:szCs w:val="22"/>
        </w:rPr>
        <w:t xml:space="preserve">ak lepas dari hal itu penelitian ini juga dilakukan untuk memberikan pembelajaran aktif kepada mereka yang menyandang </w:t>
      </w:r>
      <w:r w:rsidRPr="007777D7">
        <w:rPr>
          <w:rFonts w:ascii="Palatino Linotype" w:hAnsi="Palatino Linotype"/>
          <w:i/>
          <w:sz w:val="22"/>
          <w:szCs w:val="22"/>
        </w:rPr>
        <w:t>disabilitas</w:t>
      </w:r>
      <w:r w:rsidRPr="007777D7">
        <w:rPr>
          <w:rFonts w:ascii="Palatino Linotype" w:hAnsi="Palatino Linotype"/>
          <w:sz w:val="22"/>
          <w:szCs w:val="22"/>
        </w:rPr>
        <w:t xml:space="preserve">  tunarungu, agar mereka mengerti dan tau tentang </w:t>
      </w:r>
      <w:r w:rsidRPr="007777D7">
        <w:rPr>
          <w:rFonts w:ascii="Palatino Linotype" w:hAnsi="Palatino Linotype"/>
          <w:i/>
          <w:sz w:val="22"/>
          <w:szCs w:val="22"/>
        </w:rPr>
        <w:t>eksistensi</w:t>
      </w:r>
      <w:r w:rsidRPr="007777D7">
        <w:rPr>
          <w:rFonts w:ascii="Palatino Linotype" w:hAnsi="Palatino Linotype"/>
          <w:sz w:val="22"/>
          <w:szCs w:val="22"/>
        </w:rPr>
        <w:t xml:space="preserve"> terhadap suatu yang mereka pelajari.</w:t>
      </w:r>
    </w:p>
    <w:p w14:paraId="35EEF72E" w14:textId="77777777" w:rsidR="0069081F" w:rsidRPr="007777D7" w:rsidRDefault="0069081F" w:rsidP="0069081F">
      <w:pPr>
        <w:widowControl/>
        <w:rPr>
          <w:rFonts w:ascii="Palatino Linotype" w:hAnsi="Palatino Linotype"/>
          <w:sz w:val="22"/>
          <w:szCs w:val="22"/>
        </w:rPr>
      </w:pPr>
    </w:p>
    <w:p w14:paraId="2B8D8324" w14:textId="77777777" w:rsidR="0069081F" w:rsidRPr="007777D7" w:rsidRDefault="0069081F" w:rsidP="0069081F">
      <w:pPr>
        <w:widowControl/>
        <w:rPr>
          <w:rFonts w:ascii="Palatino Linotype" w:hAnsi="Palatino Linotype"/>
          <w:sz w:val="22"/>
          <w:szCs w:val="22"/>
        </w:rPr>
      </w:pPr>
      <w:r w:rsidRPr="007777D7">
        <w:rPr>
          <w:rFonts w:ascii="Palatino Linotype" w:hAnsi="Palatino Linotype"/>
          <w:sz w:val="22"/>
          <w:szCs w:val="22"/>
        </w:rPr>
        <w:t xml:space="preserve">Metode </w:t>
      </w:r>
      <w:r w:rsidRPr="007777D7">
        <w:rPr>
          <w:rFonts w:ascii="Palatino Linotype" w:hAnsi="Palatino Linotype"/>
          <w:i/>
          <w:sz w:val="22"/>
          <w:szCs w:val="22"/>
        </w:rPr>
        <w:t>Visual Mentoring</w:t>
      </w:r>
      <w:r w:rsidRPr="007777D7">
        <w:rPr>
          <w:rFonts w:ascii="Palatino Linotype" w:hAnsi="Palatino Linotype"/>
          <w:sz w:val="22"/>
          <w:szCs w:val="22"/>
        </w:rPr>
        <w:t xml:space="preserve"> dalam hal ini tidak lepas dari pembelajaran bahasa </w:t>
      </w:r>
      <w:r w:rsidRPr="007777D7">
        <w:rPr>
          <w:rFonts w:ascii="Palatino Linotype" w:hAnsi="Palatino Linotype"/>
          <w:i/>
          <w:sz w:val="22"/>
          <w:szCs w:val="22"/>
        </w:rPr>
        <w:t>isyarat</w:t>
      </w:r>
      <w:r w:rsidRPr="007777D7">
        <w:rPr>
          <w:rFonts w:ascii="Palatino Linotype" w:hAnsi="Palatino Linotype"/>
          <w:sz w:val="22"/>
          <w:szCs w:val="22"/>
        </w:rPr>
        <w:t xml:space="preserve"> untuk dapat berkomunikasi dengan baik bersama anak-anak </w:t>
      </w:r>
      <w:r w:rsidRPr="007777D7">
        <w:rPr>
          <w:rFonts w:ascii="Palatino Linotype" w:hAnsi="Palatino Linotype"/>
          <w:i/>
          <w:sz w:val="22"/>
          <w:szCs w:val="22"/>
        </w:rPr>
        <w:t>disabilitas tunarungu</w:t>
      </w:r>
      <w:r w:rsidRPr="007777D7">
        <w:rPr>
          <w:rFonts w:ascii="Palatino Linotype" w:hAnsi="Palatino Linotype"/>
          <w:sz w:val="22"/>
          <w:szCs w:val="22"/>
        </w:rPr>
        <w:t xml:space="preserve">, mempelajari ketukan hitungan setiap pola gerakan tarian agar senada dengan musik iringan, dan diperlukan ketepatan untuk menempatkan simbol-simbol gerak baik itu gerakan ditempat, maupun gerakan berpindah dari satu posisi ke posisi lainnya memerlukan ketepatan agar mereka anak-anak </w:t>
      </w:r>
      <w:r w:rsidRPr="007777D7">
        <w:rPr>
          <w:rFonts w:ascii="Palatino Linotype" w:hAnsi="Palatino Linotype"/>
          <w:i/>
          <w:sz w:val="22"/>
          <w:szCs w:val="22"/>
        </w:rPr>
        <w:t xml:space="preserve">disabilitas tunarungu </w:t>
      </w:r>
      <w:r w:rsidRPr="007777D7">
        <w:rPr>
          <w:rFonts w:ascii="Palatino Linotype" w:hAnsi="Palatino Linotype"/>
          <w:sz w:val="22"/>
          <w:szCs w:val="22"/>
        </w:rPr>
        <w:t>merasa nyaman dan mengerti terhadap apa yang kita peragakan didepan dalam memimpin mereka.</w:t>
      </w:r>
    </w:p>
    <w:p w14:paraId="6EECD757" w14:textId="77777777" w:rsidR="0069081F" w:rsidRPr="007777D7" w:rsidRDefault="0069081F" w:rsidP="0069081F">
      <w:pPr>
        <w:widowControl/>
        <w:rPr>
          <w:rFonts w:ascii="Palatino Linotype" w:hAnsi="Palatino Linotype"/>
          <w:sz w:val="22"/>
          <w:szCs w:val="22"/>
        </w:rPr>
      </w:pPr>
    </w:p>
    <w:p w14:paraId="0F0E0797" w14:textId="77777777" w:rsidR="0069081F" w:rsidRPr="007777D7" w:rsidRDefault="0069081F" w:rsidP="0069081F">
      <w:pPr>
        <w:widowControl/>
        <w:rPr>
          <w:rFonts w:ascii="Palatino Linotype" w:hAnsi="Palatino Linotype"/>
          <w:sz w:val="22"/>
          <w:szCs w:val="22"/>
        </w:rPr>
      </w:pPr>
      <w:r w:rsidRPr="00674F66">
        <w:rPr>
          <w:rFonts w:ascii="Palatino Linotype" w:hAnsi="Palatino Linotype"/>
          <w:i/>
          <w:sz w:val="22"/>
          <w:szCs w:val="22"/>
        </w:rPr>
        <w:t>Wawancara</w:t>
      </w:r>
      <w:r w:rsidRPr="007777D7">
        <w:rPr>
          <w:rFonts w:ascii="Palatino Linotype" w:hAnsi="Palatino Linotype"/>
          <w:sz w:val="22"/>
          <w:szCs w:val="22"/>
        </w:rPr>
        <w:t xml:space="preserve"> bersama teman </w:t>
      </w:r>
      <w:r w:rsidRPr="007777D7">
        <w:rPr>
          <w:rFonts w:ascii="Palatino Linotype" w:hAnsi="Palatino Linotype"/>
          <w:i/>
          <w:sz w:val="22"/>
          <w:szCs w:val="22"/>
        </w:rPr>
        <w:t>tunarungu</w:t>
      </w:r>
      <w:r w:rsidRPr="007777D7">
        <w:rPr>
          <w:rFonts w:ascii="Palatino Linotype" w:hAnsi="Palatino Linotype"/>
          <w:sz w:val="22"/>
          <w:szCs w:val="22"/>
        </w:rPr>
        <w:t xml:space="preserve"> Made Putri Gita Sedana, penyandang </w:t>
      </w:r>
      <w:r w:rsidRPr="007777D7">
        <w:rPr>
          <w:rFonts w:ascii="Palatino Linotype" w:hAnsi="Palatino Linotype"/>
          <w:i/>
          <w:sz w:val="22"/>
          <w:szCs w:val="22"/>
        </w:rPr>
        <w:t>disabilitas tunarungu</w:t>
      </w:r>
      <w:r w:rsidRPr="007777D7">
        <w:rPr>
          <w:rFonts w:ascii="Palatino Linotype" w:hAnsi="Palatino Linotype"/>
          <w:sz w:val="22"/>
          <w:szCs w:val="22"/>
        </w:rPr>
        <w:t xml:space="preserve">, wanita berusia 22 tahun, beralamat di Desa Tibubeneng, Canggu pada tanggal 24 November 2022. Beliau menyebutkan bahwa ada beberapa cara orang tuna </w:t>
      </w:r>
      <w:r w:rsidRPr="007777D7">
        <w:rPr>
          <w:rFonts w:ascii="Palatino Linotype" w:hAnsi="Palatino Linotype"/>
          <w:i/>
          <w:sz w:val="22"/>
          <w:szCs w:val="22"/>
        </w:rPr>
        <w:t>isyarat</w:t>
      </w:r>
      <w:r w:rsidRPr="007777D7">
        <w:rPr>
          <w:rFonts w:ascii="Palatino Linotype" w:hAnsi="Palatino Linotype"/>
          <w:sz w:val="22"/>
          <w:szCs w:val="22"/>
        </w:rPr>
        <w:t xml:space="preserve"> (orang yang bisa berbicara), berkomunikasi dengan orang </w:t>
      </w:r>
      <w:r w:rsidRPr="007777D7">
        <w:rPr>
          <w:rFonts w:ascii="Palatino Linotype" w:hAnsi="Palatino Linotype"/>
          <w:i/>
          <w:sz w:val="22"/>
          <w:szCs w:val="22"/>
        </w:rPr>
        <w:t>tunarungu</w:t>
      </w:r>
      <w:r w:rsidRPr="007777D7">
        <w:rPr>
          <w:rFonts w:ascii="Palatino Linotype" w:hAnsi="Palatino Linotype"/>
          <w:sz w:val="22"/>
          <w:szCs w:val="22"/>
        </w:rPr>
        <w:t xml:space="preserve"> (orang tuli), diantaranya seperti melalui tulisan/teks misalnya mengetik melalui layar </w:t>
      </w:r>
      <w:r w:rsidRPr="007777D7">
        <w:rPr>
          <w:rFonts w:ascii="Palatino Linotype" w:hAnsi="Palatino Linotype"/>
          <w:i/>
          <w:sz w:val="22"/>
          <w:szCs w:val="22"/>
        </w:rPr>
        <w:t>handphone</w:t>
      </w:r>
      <w:r w:rsidRPr="007777D7">
        <w:rPr>
          <w:rFonts w:ascii="Palatino Linotype" w:hAnsi="Palatino Linotype"/>
          <w:sz w:val="22"/>
          <w:szCs w:val="22"/>
        </w:rPr>
        <w:t xml:space="preserve">, atau menulis diatas kertas, melalui gestur tubuh atau gerakan mulut dengan cara menirukan apa yang ingin disampaikan, menunjukkan gambar atau foto sesuatu yang dimaksud, yang terakhir adalah mengkombinasikan ketiga cara tersebut. </w:t>
      </w:r>
    </w:p>
    <w:p w14:paraId="2845DD63" w14:textId="77777777" w:rsidR="0069081F" w:rsidRPr="007777D7" w:rsidRDefault="0069081F" w:rsidP="0069081F">
      <w:pPr>
        <w:widowControl/>
        <w:rPr>
          <w:rFonts w:ascii="Palatino Linotype" w:hAnsi="Palatino Linotype"/>
          <w:sz w:val="22"/>
          <w:szCs w:val="22"/>
        </w:rPr>
      </w:pPr>
    </w:p>
    <w:p w14:paraId="1B4AD4EA" w14:textId="77777777" w:rsidR="0069081F" w:rsidRPr="007777D7" w:rsidRDefault="0069081F" w:rsidP="0069081F">
      <w:pPr>
        <w:widowControl/>
        <w:rPr>
          <w:rFonts w:ascii="Palatino Linotype" w:hAnsi="Palatino Linotype"/>
          <w:sz w:val="22"/>
          <w:szCs w:val="22"/>
        </w:rPr>
      </w:pPr>
      <w:r w:rsidRPr="00674F66">
        <w:rPr>
          <w:rFonts w:ascii="Palatino Linotype" w:hAnsi="Palatino Linotype"/>
          <w:i/>
          <w:sz w:val="22"/>
          <w:szCs w:val="22"/>
        </w:rPr>
        <w:t>Wawancara</w:t>
      </w:r>
      <w:r w:rsidRPr="007777D7">
        <w:rPr>
          <w:rFonts w:ascii="Palatino Linotype" w:hAnsi="Palatino Linotype"/>
          <w:sz w:val="22"/>
          <w:szCs w:val="22"/>
        </w:rPr>
        <w:t xml:space="preserve"> bersama Anak Agung Novi Pradnyawati S.Ag selaku pelatih tari sekaligus keluarga salah satu teman </w:t>
      </w:r>
      <w:r w:rsidRPr="007777D7">
        <w:rPr>
          <w:rFonts w:ascii="Palatino Linotype" w:hAnsi="Palatino Linotype"/>
          <w:i/>
          <w:sz w:val="22"/>
          <w:szCs w:val="22"/>
        </w:rPr>
        <w:t>tunarungu</w:t>
      </w:r>
      <w:r w:rsidRPr="007777D7">
        <w:rPr>
          <w:rFonts w:ascii="Palatino Linotype" w:hAnsi="Palatino Linotype"/>
          <w:sz w:val="22"/>
          <w:szCs w:val="22"/>
        </w:rPr>
        <w:t xml:space="preserve"> di Sanggar Dharma Shanti, dimana Sanggar ini dikhususkan untuk penyandang </w:t>
      </w:r>
      <w:r w:rsidRPr="007777D7">
        <w:rPr>
          <w:rFonts w:ascii="Palatino Linotype" w:hAnsi="Palatino Linotype"/>
          <w:i/>
          <w:sz w:val="22"/>
          <w:szCs w:val="22"/>
        </w:rPr>
        <w:t>disabilitas</w:t>
      </w:r>
      <w:r w:rsidRPr="007777D7">
        <w:rPr>
          <w:rFonts w:ascii="Palatino Linotype" w:hAnsi="Palatino Linotype"/>
          <w:sz w:val="22"/>
          <w:szCs w:val="22"/>
        </w:rPr>
        <w:t xml:space="preserve">, beliau menyebutkan bahwa </w:t>
      </w:r>
      <w:r w:rsidRPr="007777D7">
        <w:rPr>
          <w:rFonts w:ascii="Palatino Linotype" w:hAnsi="Palatino Linotype"/>
          <w:i/>
          <w:sz w:val="22"/>
          <w:szCs w:val="22"/>
        </w:rPr>
        <w:t>visual mentor</w:t>
      </w:r>
      <w:r w:rsidRPr="007777D7">
        <w:rPr>
          <w:rFonts w:ascii="Palatino Linotype" w:hAnsi="Palatino Linotype"/>
          <w:sz w:val="22"/>
          <w:szCs w:val="22"/>
        </w:rPr>
        <w:t xml:space="preserve"> dalam menari itu </w:t>
      </w:r>
      <w:r w:rsidRPr="007777D7">
        <w:rPr>
          <w:rFonts w:ascii="Palatino Linotype" w:hAnsi="Palatino Linotype"/>
          <w:sz w:val="22"/>
          <w:szCs w:val="22"/>
        </w:rPr>
        <w:lastRenderedPageBreak/>
        <w:t xml:space="preserve">dimana seseorang yang menjadi </w:t>
      </w:r>
      <w:r w:rsidRPr="007777D7">
        <w:rPr>
          <w:rFonts w:ascii="Palatino Linotype" w:hAnsi="Palatino Linotype"/>
          <w:i/>
          <w:sz w:val="22"/>
          <w:szCs w:val="22"/>
        </w:rPr>
        <w:t>mentor</w:t>
      </w:r>
      <w:r w:rsidRPr="007777D7">
        <w:rPr>
          <w:rFonts w:ascii="Palatino Linotype" w:hAnsi="Palatino Linotype"/>
          <w:sz w:val="22"/>
          <w:szCs w:val="22"/>
        </w:rPr>
        <w:t xml:space="preserve"> dalam sebuah pegelaran yang khususnya ditujukkan untuk anak-anak </w:t>
      </w:r>
      <w:r w:rsidRPr="007777D7">
        <w:rPr>
          <w:rFonts w:ascii="Palatino Linotype" w:hAnsi="Palatino Linotype"/>
          <w:i/>
          <w:sz w:val="22"/>
          <w:szCs w:val="22"/>
        </w:rPr>
        <w:t>disabilitas</w:t>
      </w:r>
      <w:r w:rsidRPr="007777D7">
        <w:rPr>
          <w:rFonts w:ascii="Palatino Linotype" w:hAnsi="Palatino Linotype"/>
          <w:sz w:val="22"/>
          <w:szCs w:val="22"/>
        </w:rPr>
        <w:t xml:space="preserve"> terutama di suatu tarian, dan seberapa penting </w:t>
      </w:r>
      <w:r w:rsidRPr="007777D7">
        <w:rPr>
          <w:rFonts w:ascii="Palatino Linotype" w:hAnsi="Palatino Linotype"/>
          <w:i/>
          <w:sz w:val="22"/>
          <w:szCs w:val="22"/>
        </w:rPr>
        <w:t>visual mentor</w:t>
      </w:r>
      <w:r w:rsidRPr="007777D7">
        <w:rPr>
          <w:rFonts w:ascii="Palatino Linotype" w:hAnsi="Palatino Linotype"/>
          <w:sz w:val="22"/>
          <w:szCs w:val="22"/>
        </w:rPr>
        <w:t xml:space="preserve"> itu, </w:t>
      </w:r>
      <w:r w:rsidRPr="007777D7">
        <w:rPr>
          <w:rFonts w:ascii="Palatino Linotype" w:hAnsi="Palatino Linotype"/>
          <w:i/>
          <w:sz w:val="22"/>
          <w:szCs w:val="22"/>
        </w:rPr>
        <w:t xml:space="preserve">visual mentoring </w:t>
      </w:r>
      <w:r w:rsidRPr="007777D7">
        <w:rPr>
          <w:rFonts w:ascii="Palatino Linotype" w:hAnsi="Palatino Linotype"/>
          <w:sz w:val="22"/>
          <w:szCs w:val="22"/>
        </w:rPr>
        <w:t xml:space="preserve">untuk anak-anak </w:t>
      </w:r>
      <w:r w:rsidRPr="007777D7">
        <w:rPr>
          <w:rFonts w:ascii="Palatino Linotype" w:hAnsi="Palatino Linotype"/>
          <w:i/>
          <w:sz w:val="22"/>
          <w:szCs w:val="22"/>
        </w:rPr>
        <w:t>disabilitas tuli</w:t>
      </w:r>
      <w:r w:rsidRPr="007777D7">
        <w:rPr>
          <w:rFonts w:ascii="Palatino Linotype" w:hAnsi="Palatino Linotype"/>
          <w:sz w:val="22"/>
          <w:szCs w:val="22"/>
        </w:rPr>
        <w:t xml:space="preserve">, sangat -sangat penting dikarenakan mereka tidak dapat mendengar, maka dari itu </w:t>
      </w:r>
      <w:r w:rsidRPr="007777D7">
        <w:rPr>
          <w:rFonts w:ascii="Palatino Linotype" w:hAnsi="Palatino Linotype"/>
          <w:i/>
          <w:sz w:val="22"/>
          <w:szCs w:val="22"/>
        </w:rPr>
        <w:t>mentor</w:t>
      </w:r>
      <w:r w:rsidRPr="007777D7">
        <w:rPr>
          <w:rFonts w:ascii="Palatino Linotype" w:hAnsi="Palatino Linotype"/>
          <w:sz w:val="22"/>
          <w:szCs w:val="22"/>
        </w:rPr>
        <w:t xml:space="preserve"> memberikan </w:t>
      </w:r>
      <w:r w:rsidRPr="007777D7">
        <w:rPr>
          <w:rFonts w:ascii="Palatino Linotype" w:hAnsi="Palatino Linotype"/>
          <w:i/>
          <w:sz w:val="22"/>
          <w:szCs w:val="22"/>
        </w:rPr>
        <w:t>kode</w:t>
      </w:r>
      <w:r w:rsidRPr="007777D7">
        <w:rPr>
          <w:rFonts w:ascii="Palatino Linotype" w:hAnsi="Palatino Linotype"/>
          <w:sz w:val="22"/>
          <w:szCs w:val="22"/>
        </w:rPr>
        <w:t xml:space="preserve"> kapan mulai dan kapan selesai dimana jeda dan tidak jeda, karena anak-anak </w:t>
      </w:r>
      <w:r w:rsidRPr="007777D7">
        <w:rPr>
          <w:rFonts w:ascii="Palatino Linotype" w:hAnsi="Palatino Linotype"/>
          <w:i/>
          <w:sz w:val="22"/>
          <w:szCs w:val="22"/>
        </w:rPr>
        <w:t>tuli</w:t>
      </w:r>
      <w:r w:rsidRPr="007777D7">
        <w:rPr>
          <w:rFonts w:ascii="Palatino Linotype" w:hAnsi="Palatino Linotype"/>
          <w:sz w:val="22"/>
          <w:szCs w:val="22"/>
        </w:rPr>
        <w:t xml:space="preserve"> tidak bisa mendengar maka dari itu </w:t>
      </w:r>
      <w:r w:rsidRPr="007777D7">
        <w:rPr>
          <w:rFonts w:ascii="Palatino Linotype" w:hAnsi="Palatino Linotype"/>
          <w:i/>
          <w:sz w:val="22"/>
          <w:szCs w:val="22"/>
        </w:rPr>
        <w:t>mentor</w:t>
      </w:r>
      <w:r w:rsidRPr="007777D7">
        <w:rPr>
          <w:rFonts w:ascii="Palatino Linotype" w:hAnsi="Palatino Linotype"/>
          <w:sz w:val="22"/>
          <w:szCs w:val="22"/>
        </w:rPr>
        <w:t xml:space="preserve"> memberikan kode didepan dapat dikatakan sebagai </w:t>
      </w:r>
      <w:r w:rsidRPr="007777D7">
        <w:rPr>
          <w:rFonts w:ascii="Palatino Linotype" w:hAnsi="Palatino Linotype"/>
          <w:i/>
          <w:sz w:val="22"/>
          <w:szCs w:val="22"/>
        </w:rPr>
        <w:t>visual mentor</w:t>
      </w:r>
      <w:r w:rsidRPr="007777D7">
        <w:rPr>
          <w:rFonts w:ascii="Palatino Linotype" w:hAnsi="Palatino Linotype"/>
          <w:sz w:val="22"/>
          <w:szCs w:val="22"/>
        </w:rPr>
        <w:t xml:space="preserve"> yang nantinya anak-anak </w:t>
      </w:r>
      <w:r w:rsidRPr="007777D7">
        <w:rPr>
          <w:rFonts w:ascii="Palatino Linotype" w:hAnsi="Palatino Linotype"/>
          <w:i/>
          <w:sz w:val="22"/>
          <w:szCs w:val="22"/>
        </w:rPr>
        <w:t>tuli</w:t>
      </w:r>
      <w:r w:rsidRPr="007777D7">
        <w:rPr>
          <w:rFonts w:ascii="Palatino Linotype" w:hAnsi="Palatino Linotype"/>
          <w:sz w:val="22"/>
          <w:szCs w:val="22"/>
        </w:rPr>
        <w:t xml:space="preserve"> akan melihat kode yang diberikan kemudian bergerak sesuai dengan kode yang diberikan oleh mentor. Setiap mentor juga memiliki cara tersendiri untuk memberikan kode-kode beberapa gerakan.</w:t>
      </w:r>
    </w:p>
    <w:p w14:paraId="20D6E675" w14:textId="77777777" w:rsidR="0069081F" w:rsidRPr="007777D7" w:rsidRDefault="0069081F" w:rsidP="0069081F">
      <w:pPr>
        <w:widowControl/>
        <w:rPr>
          <w:rFonts w:ascii="Palatino Linotype" w:hAnsi="Palatino Linotype"/>
          <w:sz w:val="22"/>
          <w:szCs w:val="22"/>
        </w:rPr>
      </w:pPr>
    </w:p>
    <w:p w14:paraId="7569E8DE" w14:textId="77777777" w:rsidR="0069081F" w:rsidRDefault="0069081F" w:rsidP="0069081F">
      <w:pPr>
        <w:widowControl/>
        <w:rPr>
          <w:rFonts w:ascii="Palatino Linotype" w:hAnsi="Palatino Linotype"/>
          <w:sz w:val="22"/>
          <w:szCs w:val="22"/>
        </w:rPr>
      </w:pPr>
      <w:r w:rsidRPr="007777D7">
        <w:rPr>
          <w:rFonts w:ascii="Palatino Linotype" w:hAnsi="Palatino Linotype"/>
          <w:sz w:val="22"/>
          <w:szCs w:val="22"/>
        </w:rPr>
        <w:t xml:space="preserve">Adapun yang melatar belakangi peneliti untuk mengkaji pembelajaran Tari Sekar Jepun kepada anak </w:t>
      </w:r>
      <w:r w:rsidRPr="007777D7">
        <w:rPr>
          <w:rFonts w:ascii="Palatino Linotype" w:hAnsi="Palatino Linotype"/>
          <w:i/>
          <w:sz w:val="22"/>
          <w:szCs w:val="22"/>
        </w:rPr>
        <w:t>disabilitas</w:t>
      </w:r>
      <w:r w:rsidRPr="007777D7">
        <w:rPr>
          <w:rFonts w:ascii="Palatino Linotype" w:hAnsi="Palatino Linotype"/>
          <w:sz w:val="22"/>
          <w:szCs w:val="22"/>
        </w:rPr>
        <w:t xml:space="preserve"> </w:t>
      </w:r>
      <w:r w:rsidRPr="007777D7">
        <w:rPr>
          <w:rFonts w:ascii="Palatino Linotype" w:hAnsi="Palatino Linotype"/>
          <w:i/>
          <w:sz w:val="22"/>
          <w:szCs w:val="22"/>
        </w:rPr>
        <w:t>tunarungu</w:t>
      </w:r>
      <w:r w:rsidRPr="007777D7">
        <w:rPr>
          <w:rFonts w:ascii="Palatino Linotype" w:hAnsi="Palatino Linotype"/>
          <w:sz w:val="22"/>
          <w:szCs w:val="22"/>
        </w:rPr>
        <w:t xml:space="preserve"> sebagai objek penelitian, karena peneliti tertarik memperkenalkan dan mengajarkan pada teman-teman </w:t>
      </w:r>
      <w:r w:rsidRPr="007777D7">
        <w:rPr>
          <w:rFonts w:ascii="Palatino Linotype" w:hAnsi="Palatino Linotype"/>
          <w:i/>
          <w:sz w:val="22"/>
          <w:szCs w:val="22"/>
        </w:rPr>
        <w:t>tunarungu</w:t>
      </w:r>
      <w:r w:rsidRPr="007777D7">
        <w:rPr>
          <w:rFonts w:ascii="Palatino Linotype" w:hAnsi="Palatino Linotype"/>
          <w:sz w:val="22"/>
          <w:szCs w:val="22"/>
        </w:rPr>
        <w:t xml:space="preserve"> yang ada di Kabupaten Badung mengenai Tari Sekar Jepun kepada anak </w:t>
      </w:r>
      <w:r w:rsidRPr="007777D7">
        <w:rPr>
          <w:rFonts w:ascii="Palatino Linotype" w:hAnsi="Palatino Linotype"/>
          <w:i/>
          <w:sz w:val="22"/>
          <w:szCs w:val="22"/>
        </w:rPr>
        <w:t>disabilitas tunarungu</w:t>
      </w:r>
      <w:r w:rsidRPr="007777D7">
        <w:rPr>
          <w:rFonts w:ascii="Palatino Linotype" w:hAnsi="Palatino Linotype"/>
          <w:sz w:val="22"/>
          <w:szCs w:val="22"/>
        </w:rPr>
        <w:t xml:space="preserve"> yang baik dan benar melalui metode </w:t>
      </w:r>
      <w:r w:rsidRPr="007777D7">
        <w:rPr>
          <w:rFonts w:ascii="Palatino Linotype" w:hAnsi="Palatino Linotype"/>
          <w:i/>
          <w:sz w:val="22"/>
          <w:szCs w:val="22"/>
        </w:rPr>
        <w:t>Visual Metoring</w:t>
      </w:r>
      <w:r w:rsidRPr="007777D7">
        <w:rPr>
          <w:rFonts w:ascii="Palatino Linotype" w:hAnsi="Palatino Linotype"/>
          <w:sz w:val="22"/>
          <w:szCs w:val="22"/>
        </w:rPr>
        <w:t xml:space="preserve">. Dimana dalam penelitian ini peneliti membahas tentang Tari Sekar Jepun sebagai objek yang digunakan didalam proses penelitian. </w:t>
      </w:r>
    </w:p>
    <w:p w14:paraId="52AB6BB2" w14:textId="77777777" w:rsidR="0069081F" w:rsidRDefault="0069081F" w:rsidP="0069081F">
      <w:pPr>
        <w:widowControl/>
        <w:rPr>
          <w:rFonts w:ascii="Palatino Linotype" w:hAnsi="Palatino Linotype"/>
          <w:sz w:val="22"/>
          <w:szCs w:val="22"/>
        </w:rPr>
      </w:pPr>
    </w:p>
    <w:p w14:paraId="6F53DAFC" w14:textId="7B179491" w:rsidR="0069081F" w:rsidRPr="007777D7" w:rsidRDefault="0069081F" w:rsidP="0069081F">
      <w:pPr>
        <w:widowControl/>
        <w:rPr>
          <w:rFonts w:ascii="Palatino Linotype" w:hAnsi="Palatino Linotype"/>
          <w:sz w:val="22"/>
          <w:szCs w:val="22"/>
        </w:rPr>
      </w:pPr>
      <w:r w:rsidRPr="007777D7">
        <w:rPr>
          <w:rFonts w:ascii="Palatino Linotype" w:hAnsi="Palatino Linotype"/>
          <w:sz w:val="22"/>
          <w:szCs w:val="22"/>
        </w:rPr>
        <w:t xml:space="preserve">Tari Sekar Jepun sebagai maskot Kabupaten Badung, yang terinspirasi dari konsep Bunga Kamboja tersebut kemudian diolah menjadi beberapa bentuk kesenian, baik itu seni musik dan seni tari. Khususnya dalam seni tari, Kabupaten Badung memberikan nama Tari Sekar Jepun sebagai ikonnya. Tari Sekar Jepun diciptakan oleh Dr. Ida Ayu Wimba Ruspawati, SST.,M.Sn pada tahun 2008 pada saat peresmian Pusat Pemerintahan Kabupaten Badung,kemudian sejak itu tarian ini terus dipentaskan saat acara-acara resmi maupun tidak resmi, tidak </w:t>
      </w:r>
      <w:r w:rsidRPr="007777D7">
        <w:rPr>
          <w:rFonts w:ascii="Palatino Linotype" w:hAnsi="Palatino Linotype"/>
          <w:sz w:val="22"/>
          <w:szCs w:val="22"/>
        </w:rPr>
        <w:lastRenderedPageBreak/>
        <w:t>ada penggolongan mengkhusus untuk menarikan tarian ini, setiap orang bebas menarikan tarian ini dengan harapan tarian ini dapat diberikan sentuhan makna yang mendalam bagi mereka yang menarikannya</w:t>
      </w:r>
    </w:p>
    <w:p w14:paraId="300FB3FA" w14:textId="77777777" w:rsidR="0069081F" w:rsidRDefault="0069081F" w:rsidP="0069081F">
      <w:pPr>
        <w:widowControl/>
        <w:rPr>
          <w:rFonts w:ascii="Palatino Linotype" w:hAnsi="Palatino Linotype"/>
          <w:sz w:val="22"/>
          <w:szCs w:val="22"/>
        </w:rPr>
      </w:pPr>
    </w:p>
    <w:p w14:paraId="6112657D" w14:textId="77777777" w:rsidR="00C2571B" w:rsidRPr="003F2421" w:rsidRDefault="00AB37C2" w:rsidP="0075584A">
      <w:pPr>
        <w:widowControl/>
        <w:autoSpaceDE/>
        <w:autoSpaceDN/>
        <w:adjustRightInd/>
        <w:jc w:val="center"/>
        <w:textAlignment w:val="auto"/>
        <w:outlineLvl w:val="0"/>
        <w:rPr>
          <w:rFonts w:ascii="Palatino Linotype" w:eastAsia="Calibri" w:hAnsi="Palatino Linotype"/>
          <w:b/>
          <w:bCs/>
          <w:kern w:val="0"/>
          <w:sz w:val="22"/>
          <w:szCs w:val="22"/>
          <w:lang w:val="id-ID" w:eastAsia="en-US"/>
        </w:rPr>
      </w:pPr>
      <w:r w:rsidRPr="003F2421">
        <w:rPr>
          <w:rFonts w:ascii="Palatino Linotype" w:eastAsia="Calibri" w:hAnsi="Palatino Linotype"/>
          <w:b/>
          <w:bCs/>
          <w:kern w:val="0"/>
          <w:sz w:val="22"/>
          <w:szCs w:val="22"/>
          <w:lang w:val="en-GB" w:eastAsia="en-US"/>
        </w:rPr>
        <w:t>METODE</w:t>
      </w:r>
    </w:p>
    <w:p w14:paraId="19CC6486" w14:textId="77777777" w:rsidR="001C1FAD" w:rsidRPr="003F2421" w:rsidRDefault="001C1FAD" w:rsidP="0003720E">
      <w:pPr>
        <w:widowControl/>
        <w:autoSpaceDE/>
        <w:autoSpaceDN/>
        <w:adjustRightInd/>
        <w:jc w:val="center"/>
        <w:textAlignment w:val="auto"/>
        <w:rPr>
          <w:rFonts w:ascii="Palatino Linotype" w:eastAsia="Calibri" w:hAnsi="Palatino Linotype"/>
          <w:b/>
          <w:bCs/>
          <w:kern w:val="0"/>
          <w:sz w:val="22"/>
          <w:szCs w:val="22"/>
          <w:lang w:val="id-ID" w:eastAsia="en-US"/>
        </w:rPr>
      </w:pPr>
    </w:p>
    <w:p w14:paraId="512C5B04" w14:textId="77777777" w:rsidR="0069081F" w:rsidRPr="007777D7" w:rsidRDefault="0069081F" w:rsidP="0069081F">
      <w:pPr>
        <w:widowControl/>
        <w:rPr>
          <w:rFonts w:ascii="Palatino Linotype" w:hAnsi="Palatino Linotype"/>
          <w:sz w:val="22"/>
          <w:szCs w:val="22"/>
        </w:rPr>
      </w:pPr>
      <w:r w:rsidRPr="007777D7">
        <w:rPr>
          <w:rFonts w:ascii="Palatino Linotype" w:hAnsi="Palatino Linotype"/>
          <w:sz w:val="22"/>
          <w:szCs w:val="22"/>
        </w:rPr>
        <w:t xml:space="preserve">Penerapan Metode </w:t>
      </w:r>
      <w:r w:rsidRPr="007777D7">
        <w:rPr>
          <w:rFonts w:ascii="Palatino Linotype" w:hAnsi="Palatino Linotype"/>
          <w:i/>
          <w:sz w:val="22"/>
          <w:szCs w:val="22"/>
        </w:rPr>
        <w:t>Visual Mentoring</w:t>
      </w:r>
      <w:r w:rsidRPr="007777D7">
        <w:rPr>
          <w:rFonts w:ascii="Palatino Linotype" w:hAnsi="Palatino Linotype"/>
          <w:sz w:val="22"/>
          <w:szCs w:val="22"/>
        </w:rPr>
        <w:t xml:space="preserve"> ini dilakukan dalam bentuk Pendidikan </w:t>
      </w:r>
      <w:r w:rsidRPr="00B657C1">
        <w:rPr>
          <w:rFonts w:ascii="Palatino Linotype" w:hAnsi="Palatino Linotype"/>
          <w:sz w:val="22"/>
          <w:szCs w:val="22"/>
        </w:rPr>
        <w:t>nonformal</w:t>
      </w:r>
      <w:r w:rsidRPr="007777D7">
        <w:rPr>
          <w:rFonts w:ascii="Palatino Linotype" w:hAnsi="Palatino Linotype"/>
          <w:i/>
          <w:sz w:val="22"/>
          <w:szCs w:val="22"/>
        </w:rPr>
        <w:t>.</w:t>
      </w:r>
      <w:r>
        <w:rPr>
          <w:rFonts w:ascii="Palatino Linotype" w:hAnsi="Palatino Linotype"/>
          <w:i/>
          <w:sz w:val="22"/>
          <w:szCs w:val="22"/>
        </w:rPr>
        <w:t xml:space="preserve"> </w:t>
      </w:r>
      <w:r w:rsidRPr="007777D7">
        <w:rPr>
          <w:rFonts w:ascii="Palatino Linotype" w:hAnsi="Palatino Linotype"/>
          <w:sz w:val="22"/>
          <w:szCs w:val="22"/>
        </w:rPr>
        <w:t>Melalui</w:t>
      </w:r>
      <w:r>
        <w:rPr>
          <w:rFonts w:ascii="Palatino Linotype" w:hAnsi="Palatino Linotype"/>
          <w:sz w:val="22"/>
          <w:szCs w:val="22"/>
        </w:rPr>
        <w:t xml:space="preserve"> p</w:t>
      </w:r>
      <w:r w:rsidRPr="007777D7">
        <w:rPr>
          <w:rFonts w:ascii="Palatino Linotype" w:hAnsi="Palatino Linotype"/>
          <w:sz w:val="22"/>
          <w:szCs w:val="22"/>
        </w:rPr>
        <w:t xml:space="preserve">endidikan </w:t>
      </w:r>
      <w:r w:rsidRPr="007777D7">
        <w:rPr>
          <w:rFonts w:ascii="Palatino Linotype" w:hAnsi="Palatino Linotype"/>
          <w:i/>
          <w:sz w:val="22"/>
          <w:szCs w:val="22"/>
        </w:rPr>
        <w:t xml:space="preserve">nonformal </w:t>
      </w:r>
      <w:r w:rsidRPr="007777D7">
        <w:rPr>
          <w:rFonts w:ascii="Palatino Linotype" w:hAnsi="Palatino Linotype"/>
          <w:sz w:val="22"/>
          <w:szCs w:val="22"/>
        </w:rPr>
        <w:t>peneliti melakukan proses penelitian untuk mempermudah proses adaptasi.</w:t>
      </w:r>
    </w:p>
    <w:p w14:paraId="2DAC9A32" w14:textId="77777777" w:rsidR="0069081F" w:rsidRPr="007777D7" w:rsidRDefault="0069081F" w:rsidP="0069081F">
      <w:pPr>
        <w:widowControl/>
        <w:rPr>
          <w:rFonts w:ascii="Palatino Linotype" w:eastAsia="Palatino Linotype" w:hAnsi="Palatino Linotype" w:cs="Palatino Linotype"/>
          <w:b/>
          <w:sz w:val="22"/>
          <w:szCs w:val="22"/>
        </w:rPr>
      </w:pPr>
    </w:p>
    <w:p w14:paraId="51A43FAA" w14:textId="77777777" w:rsidR="0069081F" w:rsidRPr="007777D7" w:rsidRDefault="0069081F" w:rsidP="0069081F">
      <w:pPr>
        <w:widowControl/>
        <w:rPr>
          <w:rFonts w:ascii="Palatino Linotype" w:hAnsi="Palatino Linotype"/>
          <w:i/>
          <w:sz w:val="22"/>
          <w:szCs w:val="22"/>
        </w:rPr>
      </w:pPr>
      <w:r w:rsidRPr="007777D7">
        <w:rPr>
          <w:rFonts w:ascii="Palatino Linotype" w:hAnsi="Palatino Linotype"/>
          <w:sz w:val="22"/>
          <w:szCs w:val="22"/>
        </w:rPr>
        <w:t xml:space="preserve">Metode </w:t>
      </w:r>
      <w:r w:rsidRPr="007777D7">
        <w:rPr>
          <w:rFonts w:ascii="Palatino Linotype" w:hAnsi="Palatino Linotype"/>
          <w:i/>
          <w:sz w:val="22"/>
          <w:szCs w:val="22"/>
        </w:rPr>
        <w:t>Visual Mentoring</w:t>
      </w:r>
      <w:r w:rsidRPr="007777D7">
        <w:rPr>
          <w:rFonts w:ascii="Palatino Linotype" w:hAnsi="Palatino Linotype"/>
          <w:sz w:val="22"/>
          <w:szCs w:val="22"/>
        </w:rPr>
        <w:t xml:space="preserve"> dibagi menjadi dua kata yaitu “</w:t>
      </w:r>
      <w:r w:rsidRPr="007777D7">
        <w:rPr>
          <w:rFonts w:ascii="Palatino Linotype" w:hAnsi="Palatino Linotype"/>
          <w:i/>
          <w:sz w:val="22"/>
          <w:szCs w:val="22"/>
        </w:rPr>
        <w:t>Visual</w:t>
      </w:r>
      <w:r w:rsidRPr="007777D7">
        <w:rPr>
          <w:rFonts w:ascii="Palatino Linotype" w:hAnsi="Palatino Linotype"/>
          <w:sz w:val="22"/>
          <w:szCs w:val="22"/>
        </w:rPr>
        <w:t>” yang berarti berkomunikasi melalui gambar, bentuk, tipografi dan lain sebagainya yang dapat ditangkap oleh indra pengelihatan dan “</w:t>
      </w:r>
      <w:r w:rsidRPr="007777D7">
        <w:rPr>
          <w:rFonts w:ascii="Palatino Linotype" w:hAnsi="Palatino Linotype"/>
          <w:i/>
          <w:sz w:val="22"/>
          <w:szCs w:val="22"/>
        </w:rPr>
        <w:t>Mentoring</w:t>
      </w:r>
      <w:r w:rsidRPr="007777D7">
        <w:rPr>
          <w:rFonts w:ascii="Palatino Linotype" w:hAnsi="Palatino Linotype"/>
          <w:sz w:val="22"/>
          <w:szCs w:val="22"/>
        </w:rPr>
        <w:t xml:space="preserve">” memiliki arti pembelajaran, pelatihan, dalam hal ini </w:t>
      </w:r>
      <w:r w:rsidRPr="007777D7">
        <w:rPr>
          <w:rFonts w:ascii="Palatino Linotype" w:hAnsi="Palatino Linotype"/>
          <w:i/>
          <w:sz w:val="22"/>
          <w:szCs w:val="22"/>
        </w:rPr>
        <w:t>Visual Mentoring</w:t>
      </w:r>
      <w:r w:rsidRPr="007777D7">
        <w:rPr>
          <w:rFonts w:ascii="Palatino Linotype" w:hAnsi="Palatino Linotype"/>
          <w:sz w:val="22"/>
          <w:szCs w:val="22"/>
        </w:rPr>
        <w:t xml:space="preserve"> merupakan suatu cara yang digunakan dalam memberikan pembelajaran melalui simbol-simbol dan lain sebagainya yang dapat ditangkap oleh indra pengelihatan. Peneliti memandang bahwa metode ini merupakan strategi pembelajaran yang sangat tepat bagi peserta didik yang menyandang </w:t>
      </w:r>
      <w:r w:rsidRPr="007777D7">
        <w:rPr>
          <w:rFonts w:ascii="Palatino Linotype" w:hAnsi="Palatino Linotype"/>
          <w:i/>
          <w:sz w:val="22"/>
          <w:szCs w:val="22"/>
        </w:rPr>
        <w:t>disabilitas tunarungu</w:t>
      </w:r>
    </w:p>
    <w:p w14:paraId="252B2BE2" w14:textId="77777777" w:rsidR="0069081F" w:rsidRPr="007777D7" w:rsidRDefault="0069081F" w:rsidP="0069081F">
      <w:pPr>
        <w:widowControl/>
        <w:rPr>
          <w:rFonts w:ascii="Palatino Linotype" w:hAnsi="Palatino Linotype"/>
          <w:sz w:val="22"/>
          <w:szCs w:val="22"/>
        </w:rPr>
      </w:pPr>
    </w:p>
    <w:p w14:paraId="27270798" w14:textId="1F5B22D8" w:rsidR="0069081F" w:rsidRDefault="0069081F" w:rsidP="0069081F">
      <w:pPr>
        <w:widowControl/>
        <w:rPr>
          <w:rFonts w:ascii="Palatino Linotype" w:eastAsia="Palatino Linotype" w:hAnsi="Palatino Linotype" w:cs="Palatino Linotype"/>
          <w:b/>
          <w:sz w:val="22"/>
          <w:szCs w:val="22"/>
        </w:rPr>
      </w:pPr>
      <w:r w:rsidRPr="007777D7">
        <w:rPr>
          <w:rFonts w:ascii="Palatino Linotype" w:hAnsi="Palatino Linotype"/>
          <w:sz w:val="22"/>
          <w:szCs w:val="22"/>
        </w:rPr>
        <w:t>Berkaitan dengan penelitian yang berjudul “</w:t>
      </w:r>
      <w:r>
        <w:rPr>
          <w:rFonts w:ascii="Palatino Linotype" w:hAnsi="Palatino Linotype"/>
          <w:sz w:val="22"/>
          <w:szCs w:val="22"/>
        </w:rPr>
        <w:t>Visual Mentoring Dala Pembelajaran Tari Sekar Jepun Kepada Anak Disabilitas Tunarungu di Kabupaten Badung”</w:t>
      </w:r>
      <w:r w:rsidRPr="007777D7">
        <w:rPr>
          <w:rFonts w:ascii="Palatino Linotype" w:hAnsi="Palatino Linotype"/>
          <w:sz w:val="22"/>
          <w:szCs w:val="22"/>
        </w:rPr>
        <w:t xml:space="preserve">” penelitian ini disusun dengan menggunakan metode penelitian </w:t>
      </w:r>
      <w:r w:rsidRPr="007777D7">
        <w:rPr>
          <w:rFonts w:ascii="Palatino Linotype" w:hAnsi="Palatino Linotype"/>
          <w:i/>
          <w:sz w:val="22"/>
          <w:szCs w:val="22"/>
        </w:rPr>
        <w:t>kualitatif</w:t>
      </w:r>
      <w:r w:rsidRPr="007777D7">
        <w:rPr>
          <w:rFonts w:ascii="Palatino Linotype" w:hAnsi="Palatino Linotype"/>
          <w:sz w:val="22"/>
          <w:szCs w:val="22"/>
        </w:rPr>
        <w:t>, yang dimana penelitian</w:t>
      </w:r>
      <w:r w:rsidRPr="00387A17">
        <w:rPr>
          <w:rFonts w:ascii="Palatino Linotype" w:hAnsi="Palatino Linotype"/>
          <w:sz w:val="22"/>
          <w:szCs w:val="22"/>
        </w:rPr>
        <w:t xml:space="preserve"> </w:t>
      </w:r>
      <w:r w:rsidRPr="007777D7">
        <w:rPr>
          <w:rFonts w:ascii="Palatino Linotype" w:hAnsi="Palatino Linotype"/>
          <w:sz w:val="22"/>
          <w:szCs w:val="22"/>
        </w:rPr>
        <w:t>ini dilakukan melalui beberapa tahapan dengan menentukan :1) rancangan penelitian, 2) lokasi penelitian, 3) jenis dan sumber data, 4)instrument penelitian, 5) teknik pengumpulan data, 6) teknik analisis data, dan 7) teknik penyajian hasil analisis data.</w:t>
      </w:r>
    </w:p>
    <w:p w14:paraId="06547D08" w14:textId="77777777" w:rsidR="0069081F" w:rsidRDefault="0069081F" w:rsidP="0069081F">
      <w:pPr>
        <w:widowControl/>
        <w:rPr>
          <w:rFonts w:ascii="Palatino Linotype" w:eastAsia="Palatino Linotype" w:hAnsi="Palatino Linotype" w:cs="Palatino Linotype"/>
          <w:b/>
          <w:sz w:val="22"/>
          <w:szCs w:val="22"/>
        </w:rPr>
      </w:pPr>
    </w:p>
    <w:p w14:paraId="724D5719" w14:textId="77777777" w:rsidR="0069081F" w:rsidRDefault="0069081F" w:rsidP="0069081F">
      <w:pPr>
        <w:widowControl/>
        <w:rPr>
          <w:rFonts w:ascii="Palatino Linotype" w:eastAsia="Palatino Linotype" w:hAnsi="Palatino Linotype" w:cs="Palatino Linotype"/>
          <w:b/>
          <w:sz w:val="22"/>
          <w:szCs w:val="22"/>
        </w:rPr>
      </w:pPr>
    </w:p>
    <w:p w14:paraId="1C1346F5" w14:textId="77777777" w:rsidR="0069081F" w:rsidRDefault="0069081F" w:rsidP="0069081F">
      <w:pPr>
        <w:widowControl/>
        <w:rPr>
          <w:rFonts w:ascii="Palatino Linotype" w:eastAsia="Palatino Linotype" w:hAnsi="Palatino Linotype" w:cs="Palatino Linotype"/>
          <w:b/>
          <w:sz w:val="22"/>
          <w:szCs w:val="22"/>
        </w:rPr>
      </w:pPr>
    </w:p>
    <w:p w14:paraId="2A95D5A2" w14:textId="77777777" w:rsidR="0069081F" w:rsidRPr="0069081F" w:rsidRDefault="0069081F" w:rsidP="0069081F">
      <w:pPr>
        <w:widowControl/>
        <w:rPr>
          <w:rFonts w:ascii="Palatino Linotype" w:eastAsia="Palatino Linotype" w:hAnsi="Palatino Linotype" w:cs="Palatino Linotype"/>
          <w:b/>
          <w:sz w:val="22"/>
          <w:szCs w:val="22"/>
        </w:rPr>
      </w:pPr>
    </w:p>
    <w:p w14:paraId="17F410F4" w14:textId="77777777" w:rsidR="00AB37C2" w:rsidRPr="003F2421" w:rsidRDefault="00AB37C2" w:rsidP="0075584A">
      <w:pPr>
        <w:widowControl/>
        <w:autoSpaceDE/>
        <w:autoSpaceDN/>
        <w:adjustRightInd/>
        <w:jc w:val="center"/>
        <w:textAlignment w:val="auto"/>
        <w:outlineLvl w:val="0"/>
        <w:rPr>
          <w:rFonts w:ascii="Palatino Linotype" w:eastAsia="Calibri" w:hAnsi="Palatino Linotype"/>
          <w:b/>
          <w:bCs/>
          <w:kern w:val="0"/>
          <w:sz w:val="22"/>
          <w:szCs w:val="22"/>
          <w:lang w:val="en-GB" w:eastAsia="en-US"/>
        </w:rPr>
      </w:pPr>
      <w:r w:rsidRPr="003F2421">
        <w:rPr>
          <w:rFonts w:ascii="Palatino Linotype" w:eastAsia="Calibri" w:hAnsi="Palatino Linotype"/>
          <w:b/>
          <w:bCs/>
          <w:kern w:val="0"/>
          <w:sz w:val="22"/>
          <w:szCs w:val="22"/>
          <w:lang w:val="en-GB" w:eastAsia="en-US"/>
        </w:rPr>
        <w:lastRenderedPageBreak/>
        <w:t>HASIL DAN PEMBAHASAN</w:t>
      </w:r>
    </w:p>
    <w:p w14:paraId="0205C5B8" w14:textId="77777777" w:rsidR="006A6A45" w:rsidRPr="003F2421" w:rsidRDefault="006A6A45" w:rsidP="0075584A">
      <w:pPr>
        <w:widowControl/>
        <w:autoSpaceDE/>
        <w:autoSpaceDN/>
        <w:adjustRightInd/>
        <w:jc w:val="center"/>
        <w:textAlignment w:val="auto"/>
        <w:outlineLvl w:val="0"/>
        <w:rPr>
          <w:rFonts w:ascii="Palatino Linotype" w:eastAsia="Calibri" w:hAnsi="Palatino Linotype"/>
          <w:b/>
          <w:bCs/>
          <w:kern w:val="0"/>
          <w:sz w:val="22"/>
          <w:szCs w:val="22"/>
          <w:lang w:val="en-GB" w:eastAsia="en-US"/>
        </w:rPr>
      </w:pPr>
    </w:p>
    <w:p w14:paraId="253BF3C7" w14:textId="3D31CB74" w:rsidR="0069081F" w:rsidRPr="007777D7" w:rsidRDefault="0069081F" w:rsidP="0069081F">
      <w:pPr>
        <w:widowControl/>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w:t>
      </w:r>
      <w:r w:rsidRPr="007777D7">
        <w:rPr>
          <w:rFonts w:ascii="Palatino Linotype" w:eastAsia="Palatino Linotype" w:hAnsi="Palatino Linotype" w:cs="Palatino Linotype"/>
          <w:sz w:val="22"/>
          <w:szCs w:val="22"/>
        </w:rPr>
        <w:t xml:space="preserve">ebelum menerapkan proses pembelajaran, peneliti menyinggung sedikit tentang beberapa unsur-unsur yang mendukung penerapan metode </w:t>
      </w:r>
      <w:r w:rsidRPr="007777D7">
        <w:rPr>
          <w:rFonts w:ascii="Palatino Linotype" w:eastAsia="Palatino Linotype" w:hAnsi="Palatino Linotype" w:cs="Palatino Linotype"/>
          <w:i/>
          <w:sz w:val="22"/>
          <w:szCs w:val="22"/>
        </w:rPr>
        <w:t xml:space="preserve">Visual Mentoring </w:t>
      </w:r>
      <w:r w:rsidRPr="007777D7">
        <w:rPr>
          <w:rFonts w:ascii="Palatino Linotype" w:eastAsia="Palatino Linotype" w:hAnsi="Palatino Linotype" w:cs="Palatino Linotype"/>
          <w:sz w:val="22"/>
          <w:szCs w:val="22"/>
        </w:rPr>
        <w:t xml:space="preserve">didalam pembelajaran Tari Sekar Jepun kepada anak </w:t>
      </w:r>
      <w:r w:rsidRPr="007777D7">
        <w:rPr>
          <w:rFonts w:ascii="Palatino Linotype" w:eastAsia="Palatino Linotype" w:hAnsi="Palatino Linotype" w:cs="Palatino Linotype"/>
          <w:i/>
          <w:sz w:val="22"/>
          <w:szCs w:val="22"/>
        </w:rPr>
        <w:t>disabilitas tunarungu</w:t>
      </w:r>
      <w:r w:rsidRPr="007777D7">
        <w:rPr>
          <w:rFonts w:ascii="Palatino Linotype" w:eastAsia="Palatino Linotype" w:hAnsi="Palatino Linotype" w:cs="Palatino Linotype"/>
          <w:sz w:val="22"/>
          <w:szCs w:val="22"/>
        </w:rPr>
        <w:t>, diantaranya seperti;</w:t>
      </w:r>
    </w:p>
    <w:p w14:paraId="0803E8DF" w14:textId="77777777" w:rsidR="0069081F" w:rsidRPr="007777D7" w:rsidRDefault="0069081F" w:rsidP="0069081F">
      <w:pPr>
        <w:widowControl/>
        <w:rPr>
          <w:rFonts w:ascii="Palatino Linotype" w:eastAsia="Palatino Linotype" w:hAnsi="Palatino Linotype" w:cs="Palatino Linotype"/>
          <w:sz w:val="22"/>
          <w:szCs w:val="22"/>
        </w:rPr>
      </w:pPr>
    </w:p>
    <w:p w14:paraId="190962BE" w14:textId="77777777" w:rsidR="0069081F" w:rsidRPr="007777D7" w:rsidRDefault="0069081F" w:rsidP="0069081F">
      <w:pPr>
        <w:widowControl/>
        <w:outlineLvl w:val="0"/>
        <w:rPr>
          <w:rFonts w:ascii="Palatino Linotype" w:eastAsia="Palatino Linotype" w:hAnsi="Palatino Linotype" w:cs="Palatino Linotype"/>
          <w:b/>
          <w:sz w:val="22"/>
          <w:szCs w:val="22"/>
        </w:rPr>
      </w:pPr>
      <w:r w:rsidRPr="007777D7">
        <w:rPr>
          <w:rFonts w:ascii="Palatino Linotype" w:eastAsia="Palatino Linotype" w:hAnsi="Palatino Linotype" w:cs="Palatino Linotype"/>
          <w:b/>
          <w:sz w:val="22"/>
          <w:szCs w:val="22"/>
        </w:rPr>
        <w:t>Karakteristik Tari Sekar Jepun.</w:t>
      </w:r>
    </w:p>
    <w:p w14:paraId="181DE18D" w14:textId="77777777" w:rsidR="0069081F" w:rsidRPr="007777D7" w:rsidRDefault="0069081F" w:rsidP="0069081F">
      <w:pPr>
        <w:widowControl/>
        <w:rPr>
          <w:rFonts w:ascii="Palatino Linotype" w:eastAsia="Palatino Linotype" w:hAnsi="Palatino Linotype" w:cs="Palatino Linotype"/>
          <w:sz w:val="22"/>
          <w:szCs w:val="22"/>
        </w:rPr>
      </w:pPr>
      <w:r w:rsidRPr="007777D7">
        <w:rPr>
          <w:rFonts w:ascii="Palatino Linotype" w:eastAsia="Palatino Linotype" w:hAnsi="Palatino Linotype" w:cs="Palatino Linotype"/>
          <w:sz w:val="22"/>
          <w:szCs w:val="22"/>
        </w:rPr>
        <w:t xml:space="preserve">Adapun karakteristik yang dimiliki oleh Tari Sekar Jepun sehingga menarik peneliti untuk memberikan pembelajaran Tari Sekar Jepun kepada anak </w:t>
      </w:r>
      <w:r w:rsidRPr="007777D7">
        <w:rPr>
          <w:rFonts w:ascii="Palatino Linotype" w:eastAsia="Palatino Linotype" w:hAnsi="Palatino Linotype" w:cs="Palatino Linotype"/>
          <w:i/>
          <w:sz w:val="22"/>
          <w:szCs w:val="22"/>
        </w:rPr>
        <w:t>disabilitas tunarungu</w:t>
      </w:r>
      <w:r w:rsidRPr="007777D7">
        <w:rPr>
          <w:rFonts w:ascii="Palatino Linotype" w:eastAsia="Palatino Linotype" w:hAnsi="Palatino Linotype" w:cs="Palatino Linotype"/>
          <w:sz w:val="22"/>
          <w:szCs w:val="22"/>
        </w:rPr>
        <w:t>, akan peneliti kaji kedalam bentuk teori estetika oleh Made Djelantik, diantaranya terdiri dari;</w:t>
      </w:r>
    </w:p>
    <w:p w14:paraId="4D629F7C" w14:textId="77777777" w:rsidR="0069081F" w:rsidRPr="007777D7" w:rsidRDefault="0069081F" w:rsidP="0069081F">
      <w:pPr>
        <w:widowControl/>
        <w:rPr>
          <w:rFonts w:ascii="Palatino Linotype" w:eastAsia="Palatino Linotype" w:hAnsi="Palatino Linotype" w:cs="Palatino Linotype"/>
          <w:sz w:val="22"/>
          <w:szCs w:val="22"/>
        </w:rPr>
      </w:pPr>
    </w:p>
    <w:p w14:paraId="5B8D39E7" w14:textId="77777777" w:rsidR="0069081F" w:rsidRPr="007777D7" w:rsidRDefault="0069081F" w:rsidP="0069081F">
      <w:pPr>
        <w:widowControl/>
        <w:rPr>
          <w:rFonts w:ascii="Palatino Linotype" w:eastAsia="Palatino Linotype" w:hAnsi="Palatino Linotype" w:cs="Palatino Linotype"/>
          <w:b/>
          <w:sz w:val="22"/>
          <w:szCs w:val="22"/>
        </w:rPr>
      </w:pPr>
      <w:r w:rsidRPr="007777D7">
        <w:rPr>
          <w:rFonts w:ascii="Palatino Linotype" w:eastAsia="Palatino Linotype" w:hAnsi="Palatino Linotype" w:cs="Palatino Linotype"/>
          <w:b/>
          <w:sz w:val="22"/>
          <w:szCs w:val="22"/>
        </w:rPr>
        <w:t>“Wujud/ Rupa” menyangkut bentuk (</w:t>
      </w:r>
      <w:r w:rsidRPr="007777D7">
        <w:rPr>
          <w:rFonts w:ascii="Palatino Linotype" w:eastAsia="Palatino Linotype" w:hAnsi="Palatino Linotype" w:cs="Palatino Linotype"/>
          <w:b/>
          <w:i/>
          <w:sz w:val="22"/>
          <w:szCs w:val="22"/>
        </w:rPr>
        <w:t>form</w:t>
      </w:r>
      <w:r w:rsidRPr="007777D7">
        <w:rPr>
          <w:rFonts w:ascii="Palatino Linotype" w:eastAsia="Palatino Linotype" w:hAnsi="Palatino Linotype" w:cs="Palatino Linotype"/>
          <w:b/>
          <w:sz w:val="22"/>
          <w:szCs w:val="22"/>
        </w:rPr>
        <w:t xml:space="preserve">) atau unsur yang mendasar </w:t>
      </w:r>
      <w:r>
        <w:rPr>
          <w:rFonts w:ascii="Palatino Linotype" w:eastAsia="Palatino Linotype" w:hAnsi="Palatino Linotype" w:cs="Palatino Linotype"/>
          <w:b/>
          <w:sz w:val="22"/>
          <w:szCs w:val="22"/>
        </w:rPr>
        <w:t>dan susunan atau struktur</w:t>
      </w:r>
    </w:p>
    <w:p w14:paraId="53F3354C" w14:textId="77777777" w:rsidR="0069081F" w:rsidRPr="007777D7" w:rsidRDefault="0069081F" w:rsidP="0069081F">
      <w:pPr>
        <w:widowControl/>
        <w:rPr>
          <w:rFonts w:ascii="Palatino Linotype" w:hAnsi="Palatino Linotype"/>
          <w:sz w:val="22"/>
          <w:szCs w:val="22"/>
        </w:rPr>
      </w:pPr>
      <w:r w:rsidRPr="007777D7">
        <w:rPr>
          <w:rFonts w:ascii="Palatino Linotype" w:eastAsia="Palatino Linotype" w:hAnsi="Palatino Linotype" w:cs="Palatino Linotype"/>
          <w:sz w:val="22"/>
          <w:szCs w:val="22"/>
        </w:rPr>
        <w:t xml:space="preserve">Jika dilihat dari bentuk tariannya, tari </w:t>
      </w:r>
      <w:r>
        <w:rPr>
          <w:rFonts w:ascii="Palatino Linotype" w:eastAsia="Palatino Linotype" w:hAnsi="Palatino Linotype" w:cs="Palatino Linotype"/>
          <w:sz w:val="22"/>
          <w:szCs w:val="22"/>
        </w:rPr>
        <w:t>Sekar Jepun masuk kedalam tari kreasi baru</w:t>
      </w:r>
      <w:r w:rsidRPr="007777D7">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dimana tarian ini terdiri dari beberapa struktur yaitu</w:t>
      </w:r>
      <w:r w:rsidRPr="0099527F">
        <w:rPr>
          <w:rFonts w:ascii="Palatino Linotype" w:eastAsia="Palatino Linotype" w:hAnsi="Palatino Linotype" w:cs="Palatino Linotype"/>
          <w:i/>
          <w:sz w:val="22"/>
          <w:szCs w:val="22"/>
        </w:rPr>
        <w:t>, pepeson, pengawak, pengecet dan pekaad,</w:t>
      </w:r>
      <w:r>
        <w:rPr>
          <w:rFonts w:ascii="Palatino Linotype" w:eastAsia="Palatino Linotype" w:hAnsi="Palatino Linotype" w:cs="Palatino Linotype"/>
          <w:sz w:val="22"/>
          <w:szCs w:val="22"/>
        </w:rPr>
        <w:t xml:space="preserve"> keempat struktur tersebut merupakan struktur pokok yang ada dalam tari Bali. Tari Sekar Jepun sendiri merupakan tari maskor Kabupaten Badung. Maskot menurut kamus besar Bahasa Indonesia (KBBI online 2016) maskot merupakan sesuatu yang dijadikan identitas oleh suatu kelompok sebagai lambing </w:t>
      </w:r>
      <w:r w:rsidRPr="009C43FD">
        <w:rPr>
          <w:rFonts w:ascii="Palatino Linotype" w:hAnsi="Palatino Linotype"/>
          <w:sz w:val="22"/>
          <w:szCs w:val="22"/>
        </w:rPr>
        <w:t xml:space="preserve">Tarian ini </w:t>
      </w:r>
      <w:r w:rsidRPr="007777D7">
        <w:rPr>
          <w:rFonts w:ascii="Palatino Linotype" w:hAnsi="Palatino Linotype"/>
          <w:sz w:val="22"/>
          <w:szCs w:val="22"/>
        </w:rPr>
        <w:t>ditarikan oleh sekelompok penari dengan jumlah 5 orang penari wanita, dengan gerakan yang lemah gemulai.</w:t>
      </w:r>
    </w:p>
    <w:p w14:paraId="34509168" w14:textId="77777777" w:rsidR="0069081F" w:rsidRPr="007777D7" w:rsidRDefault="0069081F" w:rsidP="0069081F">
      <w:pPr>
        <w:widowControl/>
        <w:rPr>
          <w:rFonts w:ascii="Palatino Linotype" w:hAnsi="Palatino Linotype"/>
          <w:sz w:val="22"/>
          <w:szCs w:val="22"/>
        </w:rPr>
      </w:pPr>
    </w:p>
    <w:p w14:paraId="11E712BC" w14:textId="77777777" w:rsidR="0069081F" w:rsidRPr="007777D7" w:rsidRDefault="0069081F" w:rsidP="0069081F">
      <w:pPr>
        <w:widowControl/>
        <w:outlineLvl w:val="0"/>
        <w:rPr>
          <w:rFonts w:ascii="Palatino Linotype" w:eastAsia="Palatino Linotype" w:hAnsi="Palatino Linotype" w:cs="Palatino Linotype"/>
          <w:b/>
          <w:sz w:val="22"/>
          <w:szCs w:val="22"/>
        </w:rPr>
      </w:pPr>
      <w:r w:rsidRPr="007777D7">
        <w:rPr>
          <w:rFonts w:ascii="Palatino Linotype" w:eastAsia="Palatino Linotype" w:hAnsi="Palatino Linotype" w:cs="Palatino Linotype"/>
          <w:b/>
          <w:sz w:val="22"/>
          <w:szCs w:val="22"/>
        </w:rPr>
        <w:t>“Bobot” yang menyangkut suasana (</w:t>
      </w:r>
      <w:r w:rsidRPr="007777D7">
        <w:rPr>
          <w:rFonts w:ascii="Palatino Linotype" w:eastAsia="Palatino Linotype" w:hAnsi="Palatino Linotype" w:cs="Palatino Linotype"/>
          <w:b/>
          <w:i/>
          <w:sz w:val="22"/>
          <w:szCs w:val="22"/>
        </w:rPr>
        <w:t>mood</w:t>
      </w:r>
      <w:r w:rsidRPr="007777D7">
        <w:rPr>
          <w:rFonts w:ascii="Palatino Linotype" w:eastAsia="Palatino Linotype" w:hAnsi="Palatino Linotype" w:cs="Palatino Linotype"/>
          <w:b/>
          <w:sz w:val="22"/>
          <w:szCs w:val="22"/>
        </w:rPr>
        <w:t>)</w:t>
      </w:r>
    </w:p>
    <w:p w14:paraId="68C66281" w14:textId="77777777" w:rsidR="0069081F" w:rsidRPr="007777D7" w:rsidRDefault="0069081F" w:rsidP="0069081F">
      <w:pPr>
        <w:widowControl/>
        <w:rPr>
          <w:rFonts w:ascii="Palatino Linotype" w:eastAsia="Palatino Linotype" w:hAnsi="Palatino Linotype" w:cs="Palatino Linotype"/>
          <w:sz w:val="22"/>
          <w:szCs w:val="22"/>
        </w:rPr>
      </w:pPr>
      <w:r w:rsidRPr="007777D7">
        <w:rPr>
          <w:rFonts w:ascii="Palatino Linotype" w:eastAsia="Palatino Linotype" w:hAnsi="Palatino Linotype" w:cs="Palatino Linotype"/>
          <w:sz w:val="22"/>
          <w:szCs w:val="22"/>
        </w:rPr>
        <w:t xml:space="preserve">Jika dilihat dari segi suasana yang dibangun dalam tarian ini, sesuai dengan latar belakang karya tari tersebut suasana yang ingin dibangun dalam tarian ini tidak lain adalah suasana yang religius, bersatu, kokoh, </w:t>
      </w:r>
      <w:r>
        <w:rPr>
          <w:rFonts w:ascii="Palatino Linotype" w:eastAsia="Palatino Linotype" w:hAnsi="Palatino Linotype" w:cs="Palatino Linotype"/>
          <w:sz w:val="22"/>
          <w:szCs w:val="22"/>
        </w:rPr>
        <w:t>penuh motivasi, inspirasi</w:t>
      </w:r>
      <w:r w:rsidRPr="007777D7">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dan memiliki semangat kerja yang tinggi, dimana makna-makna tersebut dapat kita lihat dari suasana yang dibangun melalui </w:t>
      </w:r>
      <w:r>
        <w:rPr>
          <w:rFonts w:ascii="Palatino Linotype" w:eastAsia="Palatino Linotype" w:hAnsi="Palatino Linotype" w:cs="Palatino Linotype"/>
          <w:sz w:val="22"/>
          <w:szCs w:val="22"/>
        </w:rPr>
        <w:lastRenderedPageBreak/>
        <w:t>tarian ini, selebihnya jika tarian ini ditarikan oleh peserta didik yang menyandang disabilitas tunarungu, sudah pasti suasana takjub dan haru akan tercipta,</w:t>
      </w:r>
      <w:r w:rsidRPr="007777D7">
        <w:rPr>
          <w:rFonts w:ascii="Palatino Linotype" w:eastAsia="Palatino Linotype" w:hAnsi="Palatino Linotype" w:cs="Palatino Linotype"/>
          <w:sz w:val="22"/>
          <w:szCs w:val="22"/>
        </w:rPr>
        <w:t xml:space="preserve"> serta rasa bersyukur yang tinggi terhadap kelebihan dan kekurangan yang kita miliki.</w:t>
      </w:r>
    </w:p>
    <w:p w14:paraId="1DBDCF26" w14:textId="77777777" w:rsidR="0069081F" w:rsidRPr="007777D7" w:rsidRDefault="0069081F" w:rsidP="0069081F">
      <w:pPr>
        <w:widowControl/>
        <w:rPr>
          <w:rFonts w:ascii="Palatino Linotype" w:eastAsia="Palatino Linotype" w:hAnsi="Palatino Linotype" w:cs="Palatino Linotype"/>
          <w:sz w:val="22"/>
          <w:szCs w:val="22"/>
        </w:rPr>
      </w:pPr>
    </w:p>
    <w:p w14:paraId="15C0A7F1" w14:textId="77777777" w:rsidR="0069081F" w:rsidRPr="007777D7" w:rsidRDefault="0069081F" w:rsidP="0069081F">
      <w:pPr>
        <w:widowControl/>
        <w:outlineLvl w:val="0"/>
        <w:rPr>
          <w:rFonts w:ascii="Palatino Linotype" w:eastAsia="Palatino Linotype" w:hAnsi="Palatino Linotype" w:cs="Palatino Linotype"/>
          <w:b/>
          <w:sz w:val="22"/>
          <w:szCs w:val="22"/>
        </w:rPr>
      </w:pPr>
      <w:r w:rsidRPr="007777D7">
        <w:rPr>
          <w:rFonts w:ascii="Palatino Linotype" w:eastAsia="Palatino Linotype" w:hAnsi="Palatino Linotype" w:cs="Palatino Linotype"/>
          <w:b/>
          <w:sz w:val="22"/>
          <w:szCs w:val="22"/>
        </w:rPr>
        <w:t>“Gagasan”</w:t>
      </w:r>
      <w:r>
        <w:rPr>
          <w:rFonts w:ascii="Palatino Linotype" w:eastAsia="Palatino Linotype" w:hAnsi="Palatino Linotype" w:cs="Palatino Linotype"/>
          <w:b/>
          <w:sz w:val="22"/>
          <w:szCs w:val="22"/>
        </w:rPr>
        <w:t xml:space="preserve"> </w:t>
      </w:r>
      <w:r w:rsidRPr="007777D7">
        <w:rPr>
          <w:rFonts w:ascii="Palatino Linotype" w:eastAsia="Palatino Linotype" w:hAnsi="Palatino Linotype" w:cs="Palatino Linotype"/>
          <w:b/>
          <w:sz w:val="22"/>
          <w:szCs w:val="22"/>
        </w:rPr>
        <w:t>(</w:t>
      </w:r>
      <w:r w:rsidRPr="007777D7">
        <w:rPr>
          <w:rFonts w:ascii="Palatino Linotype" w:eastAsia="Palatino Linotype" w:hAnsi="Palatino Linotype" w:cs="Palatino Linotype"/>
          <w:b/>
          <w:i/>
          <w:sz w:val="22"/>
          <w:szCs w:val="22"/>
        </w:rPr>
        <w:t>idea</w:t>
      </w:r>
      <w:r w:rsidRPr="007777D7">
        <w:rPr>
          <w:rFonts w:ascii="Palatino Linotype" w:eastAsia="Palatino Linotype" w:hAnsi="Palatino Linotype" w:cs="Palatino Linotype"/>
          <w:b/>
          <w:sz w:val="22"/>
          <w:szCs w:val="22"/>
        </w:rPr>
        <w:t xml:space="preserve">) dan pesan ( </w:t>
      </w:r>
      <w:r w:rsidRPr="007777D7">
        <w:rPr>
          <w:rFonts w:ascii="Palatino Linotype" w:eastAsia="Palatino Linotype" w:hAnsi="Palatino Linotype" w:cs="Palatino Linotype"/>
          <w:b/>
          <w:i/>
          <w:sz w:val="22"/>
          <w:szCs w:val="22"/>
        </w:rPr>
        <w:t>massage</w:t>
      </w:r>
      <w:r w:rsidRPr="007777D7">
        <w:rPr>
          <w:rFonts w:ascii="Palatino Linotype" w:eastAsia="Palatino Linotype" w:hAnsi="Palatino Linotype" w:cs="Palatino Linotype"/>
          <w:b/>
          <w:sz w:val="22"/>
          <w:szCs w:val="22"/>
        </w:rPr>
        <w:t>).</w:t>
      </w:r>
    </w:p>
    <w:p w14:paraId="1AF798CD" w14:textId="77777777" w:rsidR="0069081F" w:rsidRPr="007777D7" w:rsidRDefault="0069081F" w:rsidP="0069081F">
      <w:pPr>
        <w:widowControl/>
        <w:rPr>
          <w:rFonts w:ascii="Palatino Linotype" w:eastAsia="Palatino Linotype" w:hAnsi="Palatino Linotype" w:cs="Palatino Linotype"/>
          <w:sz w:val="22"/>
          <w:szCs w:val="22"/>
        </w:rPr>
      </w:pPr>
      <w:r w:rsidRPr="007777D7">
        <w:rPr>
          <w:rFonts w:ascii="Palatino Linotype" w:eastAsia="Palatino Linotype" w:hAnsi="Palatino Linotype" w:cs="Palatino Linotype"/>
          <w:sz w:val="22"/>
          <w:szCs w:val="22"/>
        </w:rPr>
        <w:t xml:space="preserve">Ide dari tarian ini, terinspirasi dari bunga jepun (kamboja) yang berwarna putih dan memiliki sari yang menempel pada kelopaknya, memfilosofikan pemerintahan di kabupaten Badung, dimana pemimpin di Kabupaten Badung senantiasa berbaur dengan rakyatnya, dengan cirikhas dari bunga ini yaitu memiliki wangi yang khas memfilosofikan pemerintahan di Kabupaten Badung senantiasa jujur, dan adil, terlebih jika tarian ini berhasil dibawakan oleh penyandang disabilitas tunarungu hal tersebut akan membawa pesannya tersendiri terhadap </w:t>
      </w:r>
      <w:r w:rsidRPr="007777D7">
        <w:rPr>
          <w:rFonts w:ascii="Palatino Linotype" w:eastAsia="Palatino Linotype" w:hAnsi="Palatino Linotype" w:cs="Palatino Linotype"/>
          <w:i/>
          <w:sz w:val="22"/>
          <w:szCs w:val="22"/>
        </w:rPr>
        <w:t>audients</w:t>
      </w:r>
      <w:r w:rsidRPr="007777D7">
        <w:rPr>
          <w:rFonts w:ascii="Palatino Linotype" w:eastAsia="Palatino Linotype" w:hAnsi="Palatino Linotype" w:cs="Palatino Linotype"/>
          <w:sz w:val="22"/>
          <w:szCs w:val="22"/>
        </w:rPr>
        <w:t xml:space="preserve"> dimana kita harus senantiasa bersyukur terhadap sesuatu yang kita miliki baik itu kekurangan maupun kelebihan yang kita miliki.</w:t>
      </w:r>
    </w:p>
    <w:p w14:paraId="27ADB88E" w14:textId="77777777" w:rsidR="0069081F" w:rsidRPr="007777D7" w:rsidRDefault="0069081F" w:rsidP="0069081F">
      <w:pPr>
        <w:widowControl/>
        <w:rPr>
          <w:rFonts w:ascii="Palatino Linotype" w:eastAsia="Palatino Linotype" w:hAnsi="Palatino Linotype" w:cs="Palatino Linotype"/>
          <w:sz w:val="22"/>
          <w:szCs w:val="22"/>
        </w:rPr>
      </w:pPr>
    </w:p>
    <w:p w14:paraId="4E8DEF62" w14:textId="77777777" w:rsidR="0069081F" w:rsidRPr="007777D7" w:rsidRDefault="0069081F" w:rsidP="0069081F">
      <w:pPr>
        <w:widowControl/>
        <w:outlineLvl w:val="0"/>
        <w:rPr>
          <w:rFonts w:ascii="Palatino Linotype" w:eastAsia="Palatino Linotype" w:hAnsi="Palatino Linotype" w:cs="Palatino Linotype"/>
          <w:b/>
          <w:sz w:val="22"/>
          <w:szCs w:val="22"/>
        </w:rPr>
      </w:pPr>
      <w:r w:rsidRPr="007777D7">
        <w:rPr>
          <w:rFonts w:ascii="Palatino Linotype" w:eastAsia="Palatino Linotype" w:hAnsi="Palatino Linotype" w:cs="Palatino Linotype"/>
          <w:b/>
          <w:sz w:val="22"/>
          <w:szCs w:val="22"/>
        </w:rPr>
        <w:t>“Penampilan” yang meliputi bakat (</w:t>
      </w:r>
      <w:r w:rsidRPr="007777D7">
        <w:rPr>
          <w:rFonts w:ascii="Palatino Linotype" w:eastAsia="Palatino Linotype" w:hAnsi="Palatino Linotype" w:cs="Palatino Linotype"/>
          <w:b/>
          <w:i/>
          <w:sz w:val="22"/>
          <w:szCs w:val="22"/>
        </w:rPr>
        <w:t>talent</w:t>
      </w:r>
      <w:r w:rsidRPr="007777D7">
        <w:rPr>
          <w:rFonts w:ascii="Palatino Linotype" w:eastAsia="Palatino Linotype" w:hAnsi="Palatino Linotype" w:cs="Palatino Linotype"/>
          <w:b/>
          <w:sz w:val="22"/>
          <w:szCs w:val="22"/>
        </w:rPr>
        <w:t>).</w:t>
      </w:r>
    </w:p>
    <w:p w14:paraId="36256D9A" w14:textId="77777777" w:rsidR="0069081F" w:rsidRPr="007777D7" w:rsidRDefault="0069081F" w:rsidP="0069081F">
      <w:pPr>
        <w:widowControl/>
        <w:rPr>
          <w:rFonts w:ascii="Palatino Linotype" w:eastAsia="Palatino Linotype" w:hAnsi="Palatino Linotype" w:cs="Palatino Linotype"/>
          <w:sz w:val="22"/>
          <w:szCs w:val="22"/>
        </w:rPr>
      </w:pPr>
      <w:r w:rsidRPr="007777D7">
        <w:rPr>
          <w:rFonts w:ascii="Palatino Linotype" w:eastAsia="Palatino Linotype" w:hAnsi="Palatino Linotype" w:cs="Palatino Linotype"/>
          <w:sz w:val="22"/>
          <w:szCs w:val="22"/>
        </w:rPr>
        <w:t xml:space="preserve">Dalam membawakan tarian ini, penari dituntut harus bias menari dan bekerjasama dalam </w:t>
      </w:r>
      <w:r w:rsidRPr="007777D7">
        <w:rPr>
          <w:rFonts w:ascii="Palatino Linotype" w:eastAsia="Palatino Linotype" w:hAnsi="Palatino Linotype" w:cs="Palatino Linotype"/>
          <w:i/>
          <w:sz w:val="22"/>
          <w:szCs w:val="22"/>
        </w:rPr>
        <w:t>team</w:t>
      </w:r>
      <w:r w:rsidRPr="007777D7">
        <w:rPr>
          <w:rFonts w:ascii="Palatino Linotype" w:eastAsia="Palatino Linotype" w:hAnsi="Palatino Linotype" w:cs="Palatino Linotype"/>
          <w:sz w:val="22"/>
          <w:szCs w:val="22"/>
        </w:rPr>
        <w:t>, berkomunikasi yang baik antar penari yang satu dan penari yang lainnya, dikarenakan tarian ini tergolong kedalam tarian yang sederhana tetapi rumit karena memiliki pola-pola yang berulang-ulang dan memiliki beberapa perpindahan pola lantai yang cukup rumit.</w:t>
      </w:r>
    </w:p>
    <w:p w14:paraId="54EA6F1B" w14:textId="77777777" w:rsidR="0069081F" w:rsidRPr="007777D7" w:rsidRDefault="0069081F" w:rsidP="0069081F">
      <w:pPr>
        <w:widowControl/>
        <w:rPr>
          <w:rFonts w:ascii="Palatino Linotype" w:eastAsia="Palatino Linotype" w:hAnsi="Palatino Linotype" w:cs="Palatino Linotype"/>
          <w:sz w:val="22"/>
          <w:szCs w:val="22"/>
        </w:rPr>
      </w:pPr>
    </w:p>
    <w:p w14:paraId="40B5478F" w14:textId="77777777" w:rsidR="0069081F" w:rsidRDefault="0069081F" w:rsidP="0069081F">
      <w:pPr>
        <w:widowControl/>
        <w:outlineLvl w:val="0"/>
        <w:rPr>
          <w:rFonts w:ascii="Palatino Linotype" w:eastAsia="Palatino Linotype" w:hAnsi="Palatino Linotype" w:cs="Palatino Linotype"/>
          <w:b/>
          <w:sz w:val="22"/>
          <w:szCs w:val="22"/>
        </w:rPr>
      </w:pPr>
      <w:r w:rsidRPr="007777D7">
        <w:rPr>
          <w:rFonts w:ascii="Palatino Linotype" w:eastAsia="Palatino Linotype" w:hAnsi="Palatino Linotype" w:cs="Palatino Linotype"/>
          <w:b/>
          <w:sz w:val="22"/>
          <w:szCs w:val="22"/>
        </w:rPr>
        <w:t>“Ketrampilan” (</w:t>
      </w:r>
      <w:r w:rsidRPr="007777D7">
        <w:rPr>
          <w:rFonts w:ascii="Palatino Linotype" w:eastAsia="Palatino Linotype" w:hAnsi="Palatino Linotype" w:cs="Palatino Linotype"/>
          <w:b/>
          <w:i/>
          <w:sz w:val="22"/>
          <w:szCs w:val="22"/>
        </w:rPr>
        <w:t>skill</w:t>
      </w:r>
      <w:r w:rsidRPr="007777D7">
        <w:rPr>
          <w:rFonts w:ascii="Palatino Linotype" w:eastAsia="Palatino Linotype" w:hAnsi="Palatino Linotype" w:cs="Palatino Linotype"/>
          <w:b/>
          <w:sz w:val="22"/>
          <w:szCs w:val="22"/>
        </w:rPr>
        <w:t>)</w:t>
      </w:r>
    </w:p>
    <w:p w14:paraId="0587103F" w14:textId="77777777" w:rsidR="0069081F" w:rsidRPr="007777D7" w:rsidRDefault="0069081F" w:rsidP="0069081F">
      <w:pPr>
        <w:rPr>
          <w:rFonts w:ascii="Palatino Linotype" w:eastAsia="Palatino Linotype" w:hAnsi="Palatino Linotype"/>
          <w:sz w:val="22"/>
          <w:szCs w:val="22"/>
        </w:rPr>
      </w:pPr>
      <w:r w:rsidRPr="007777D7">
        <w:rPr>
          <w:rFonts w:ascii="Palatino Linotype" w:eastAsia="Palatino Linotype" w:hAnsi="Palatino Linotype" w:cs="Palatino Linotype"/>
          <w:sz w:val="22"/>
          <w:szCs w:val="22"/>
        </w:rPr>
        <w:t xml:space="preserve">Membahas tentang </w:t>
      </w:r>
      <w:r w:rsidRPr="007777D7">
        <w:rPr>
          <w:rFonts w:ascii="Palatino Linotype" w:eastAsia="Palatino Linotype" w:hAnsi="Palatino Linotype" w:cs="Palatino Linotype"/>
          <w:i/>
          <w:sz w:val="22"/>
          <w:szCs w:val="22"/>
        </w:rPr>
        <w:t>skill</w:t>
      </w:r>
      <w:r w:rsidRPr="007777D7">
        <w:rPr>
          <w:rFonts w:ascii="Palatino Linotype" w:eastAsia="Palatino Linotype" w:hAnsi="Palatino Linotype" w:cs="Palatino Linotype"/>
          <w:sz w:val="22"/>
          <w:szCs w:val="22"/>
        </w:rPr>
        <w:t xml:space="preserve"> yang harus dimiliki oleh peserta didik jika menarikan tar</w:t>
      </w:r>
      <w:r w:rsidRPr="007777D7">
        <w:rPr>
          <w:rFonts w:ascii="Palatino Linotype" w:eastAsia="Palatino Linotype" w:hAnsi="Palatino Linotype"/>
          <w:sz w:val="22"/>
          <w:szCs w:val="22"/>
        </w:rPr>
        <w:t xml:space="preserve">ian ini, sudah jelas penari dituntut harus bisa berkomunikasi yang baik dan menahan emosi dan menyeimbangkan </w:t>
      </w:r>
      <w:r w:rsidRPr="007777D7">
        <w:rPr>
          <w:rFonts w:ascii="Palatino Linotype" w:eastAsia="Palatino Linotype" w:hAnsi="Palatino Linotype"/>
          <w:i/>
          <w:sz w:val="22"/>
          <w:szCs w:val="22"/>
        </w:rPr>
        <w:t>skill</w:t>
      </w:r>
      <w:r w:rsidRPr="007777D7">
        <w:rPr>
          <w:rFonts w:ascii="Palatino Linotype" w:eastAsia="Palatino Linotype" w:hAnsi="Palatino Linotype"/>
          <w:sz w:val="22"/>
          <w:szCs w:val="22"/>
        </w:rPr>
        <w:t xml:space="preserve"> yang dimiliki diantara kelima penari, selebihnya jika tarian ini di</w:t>
      </w:r>
      <w:r>
        <w:rPr>
          <w:rFonts w:ascii="Palatino Linotype" w:eastAsia="Palatino Linotype" w:hAnsi="Palatino Linotype"/>
          <w:sz w:val="22"/>
          <w:szCs w:val="22"/>
        </w:rPr>
        <w:t xml:space="preserve"> </w:t>
      </w:r>
      <w:r w:rsidRPr="007777D7">
        <w:rPr>
          <w:rFonts w:ascii="Palatino Linotype" w:eastAsia="Palatino Linotype" w:hAnsi="Palatino Linotype"/>
          <w:sz w:val="22"/>
          <w:szCs w:val="22"/>
        </w:rPr>
        <w:t xml:space="preserve">bawakan oleh penyandang </w:t>
      </w:r>
      <w:r w:rsidRPr="007777D7">
        <w:rPr>
          <w:rFonts w:ascii="Palatino Linotype" w:eastAsia="Palatino Linotype" w:hAnsi="Palatino Linotype"/>
          <w:i/>
          <w:sz w:val="22"/>
          <w:szCs w:val="22"/>
        </w:rPr>
        <w:t>disabilitas tunarungu</w:t>
      </w:r>
      <w:r w:rsidRPr="007777D7">
        <w:rPr>
          <w:rFonts w:ascii="Palatino Linotype" w:eastAsia="Palatino Linotype" w:hAnsi="Palatino Linotype"/>
          <w:sz w:val="22"/>
          <w:szCs w:val="22"/>
        </w:rPr>
        <w:t xml:space="preserve">, peserta didik dituntut harus fokus untuk memahami gerak tarian, </w:t>
      </w:r>
      <w:r w:rsidRPr="007777D7">
        <w:rPr>
          <w:rFonts w:ascii="Palatino Linotype" w:eastAsia="Palatino Linotype" w:hAnsi="Palatino Linotype"/>
          <w:sz w:val="22"/>
          <w:szCs w:val="22"/>
        </w:rPr>
        <w:lastRenderedPageBreak/>
        <w:t xml:space="preserve">pola lantai dan memahami simbol-simbol </w:t>
      </w:r>
      <w:r w:rsidRPr="007777D7">
        <w:rPr>
          <w:rFonts w:ascii="Palatino Linotype" w:eastAsia="Palatino Linotype" w:hAnsi="Palatino Linotype"/>
          <w:i/>
          <w:sz w:val="22"/>
          <w:szCs w:val="22"/>
        </w:rPr>
        <w:t>visual</w:t>
      </w:r>
      <w:r w:rsidRPr="007777D7">
        <w:rPr>
          <w:rFonts w:ascii="Palatino Linotype" w:eastAsia="Palatino Linotype" w:hAnsi="Palatino Linotype"/>
          <w:sz w:val="22"/>
          <w:szCs w:val="22"/>
        </w:rPr>
        <w:t xml:space="preserve"> yang diberikan oleh </w:t>
      </w:r>
      <w:r w:rsidRPr="007777D7">
        <w:rPr>
          <w:rFonts w:ascii="Palatino Linotype" w:eastAsia="Palatino Linotype" w:hAnsi="Palatino Linotype"/>
          <w:i/>
          <w:sz w:val="22"/>
          <w:szCs w:val="22"/>
        </w:rPr>
        <w:t>menor</w:t>
      </w:r>
      <w:r w:rsidRPr="007777D7">
        <w:rPr>
          <w:rFonts w:ascii="Palatino Linotype" w:eastAsia="Palatino Linotype" w:hAnsi="Palatino Linotype"/>
          <w:sz w:val="22"/>
          <w:szCs w:val="22"/>
        </w:rPr>
        <w:t>.</w:t>
      </w:r>
    </w:p>
    <w:p w14:paraId="2986E574" w14:textId="77777777" w:rsidR="0069081F" w:rsidRPr="007777D7" w:rsidRDefault="0069081F" w:rsidP="0069081F">
      <w:pPr>
        <w:rPr>
          <w:rFonts w:ascii="Palatino Linotype" w:eastAsia="Palatino Linotype" w:hAnsi="Palatino Linotype" w:cs="Palatino Linotype"/>
          <w:b/>
          <w:sz w:val="22"/>
          <w:szCs w:val="22"/>
        </w:rPr>
      </w:pPr>
    </w:p>
    <w:p w14:paraId="371D5F32" w14:textId="77777777" w:rsidR="0069081F" w:rsidRDefault="0069081F" w:rsidP="0069081F">
      <w:pPr>
        <w:rPr>
          <w:rFonts w:ascii="Palatino Linotype" w:eastAsia="Palatino Linotype" w:hAnsi="Palatino Linotype"/>
          <w:sz w:val="22"/>
          <w:szCs w:val="22"/>
        </w:rPr>
      </w:pPr>
      <w:r>
        <w:rPr>
          <w:rFonts w:ascii="Palatino Linotype" w:eastAsia="Palatino Linotype" w:hAnsi="Palatino Linotype" w:cs="Palatino Linotype"/>
          <w:b/>
          <w:sz w:val="22"/>
          <w:szCs w:val="22"/>
        </w:rPr>
        <w:t>Sarana</w:t>
      </w:r>
      <w:r w:rsidRPr="00096394">
        <w:rPr>
          <w:rFonts w:ascii="Palatino Linotype" w:eastAsia="Palatino Linotype" w:hAnsi="Palatino Linotype" w:cs="Palatino Linotype"/>
          <w:b/>
          <w:sz w:val="22"/>
          <w:szCs w:val="22"/>
        </w:rPr>
        <w:t xml:space="preserve"> atau media.</w:t>
      </w:r>
      <w:r>
        <w:rPr>
          <w:rFonts w:ascii="Palatino Linotype" w:eastAsia="Palatino Linotype" w:hAnsi="Palatino Linotype"/>
          <w:sz w:val="22"/>
          <w:szCs w:val="22"/>
        </w:rPr>
        <w:t>Adapun Sarana atau media yang digunakan dalam membawajan Tari Sekar Jepun ini meliputi tempat yang digunakan talent dan media baik itu media dokumentasi dan lain sebagainya berupa media social teknologi.</w:t>
      </w:r>
    </w:p>
    <w:p w14:paraId="1EEBCF45" w14:textId="77777777" w:rsidR="0069081F" w:rsidRPr="007777D7" w:rsidRDefault="0069081F" w:rsidP="0069081F">
      <w:pPr>
        <w:rPr>
          <w:rFonts w:ascii="Palatino Linotype" w:eastAsia="Palatino Linotype" w:hAnsi="Palatino Linotype"/>
          <w:sz w:val="22"/>
          <w:szCs w:val="22"/>
        </w:rPr>
      </w:pPr>
    </w:p>
    <w:p w14:paraId="577B5897" w14:textId="77777777" w:rsidR="0069081F" w:rsidRPr="007777D7" w:rsidRDefault="0069081F" w:rsidP="0069081F">
      <w:pPr>
        <w:pStyle w:val="ListParagraph"/>
        <w:widowControl/>
        <w:ind w:left="0"/>
        <w:rPr>
          <w:rFonts w:ascii="Palatino Linotype" w:eastAsia="Palatino Linotype" w:hAnsi="Palatino Linotype" w:cs="Palatino Linotype"/>
          <w:b/>
          <w:sz w:val="22"/>
          <w:szCs w:val="22"/>
        </w:rPr>
      </w:pPr>
      <w:r w:rsidRPr="007777D7">
        <w:rPr>
          <w:rFonts w:ascii="Palatino Linotype" w:eastAsia="Palatino Linotype" w:hAnsi="Palatino Linotype" w:cs="Palatino Linotype"/>
          <w:b/>
          <w:sz w:val="22"/>
          <w:szCs w:val="22"/>
        </w:rPr>
        <w:t xml:space="preserve">Proses Penerapan Metode </w:t>
      </w:r>
      <w:r w:rsidRPr="007777D7">
        <w:rPr>
          <w:rFonts w:ascii="Palatino Linotype" w:eastAsia="Palatino Linotype" w:hAnsi="Palatino Linotype" w:cs="Palatino Linotype"/>
          <w:b/>
          <w:i/>
          <w:sz w:val="22"/>
          <w:szCs w:val="22"/>
        </w:rPr>
        <w:t>Visual Mentoring</w:t>
      </w:r>
      <w:r w:rsidRPr="007777D7">
        <w:rPr>
          <w:rFonts w:ascii="Palatino Linotype" w:eastAsia="Palatino Linotype" w:hAnsi="Palatino Linotype" w:cs="Palatino Linotype"/>
          <w:b/>
          <w:sz w:val="22"/>
          <w:szCs w:val="22"/>
        </w:rPr>
        <w:t xml:space="preserve"> Pembelajaran Tari Sekar Jepun Kepada Anak </w:t>
      </w:r>
      <w:r w:rsidRPr="007777D7">
        <w:rPr>
          <w:rFonts w:ascii="Palatino Linotype" w:eastAsia="Palatino Linotype" w:hAnsi="Palatino Linotype" w:cs="Palatino Linotype"/>
          <w:b/>
          <w:i/>
          <w:sz w:val="22"/>
          <w:szCs w:val="22"/>
        </w:rPr>
        <w:t>Disabilitas Tunarungu</w:t>
      </w:r>
      <w:r w:rsidRPr="007777D7">
        <w:rPr>
          <w:rFonts w:ascii="Palatino Linotype" w:eastAsia="Palatino Linotype" w:hAnsi="Palatino Linotype" w:cs="Palatino Linotype"/>
          <w:b/>
          <w:sz w:val="22"/>
          <w:szCs w:val="22"/>
        </w:rPr>
        <w:t xml:space="preserve"> Sanggar Dharma Shanti di Kabupaten Badung</w:t>
      </w:r>
    </w:p>
    <w:p w14:paraId="3202807C" w14:textId="77777777" w:rsidR="0069081F" w:rsidRPr="007777D7" w:rsidRDefault="0069081F" w:rsidP="0069081F">
      <w:pPr>
        <w:rPr>
          <w:rFonts w:ascii="Palatino Linotype" w:eastAsia="Palatino Linotype" w:hAnsi="Palatino Linotype"/>
          <w:sz w:val="22"/>
          <w:szCs w:val="22"/>
        </w:rPr>
      </w:pPr>
      <w:r w:rsidRPr="007777D7">
        <w:rPr>
          <w:rFonts w:ascii="Palatino Linotype" w:eastAsia="Palatino Linotype" w:hAnsi="Palatino Linotype"/>
          <w:sz w:val="22"/>
          <w:szCs w:val="22"/>
        </w:rPr>
        <w:t>Adapun beberapa proses yang telah diterapkan antara lain sesuai dengan struktut teori belajar terhadap manusia diantaranya seperti:</w:t>
      </w:r>
    </w:p>
    <w:p w14:paraId="2507D08B" w14:textId="77777777" w:rsidR="0069081F" w:rsidRPr="007777D7" w:rsidRDefault="0069081F" w:rsidP="0069081F">
      <w:pPr>
        <w:widowControl/>
        <w:rPr>
          <w:rFonts w:ascii="Palatino Linotype" w:eastAsia="Palatino Linotype" w:hAnsi="Palatino Linotype" w:cs="Palatino Linotype"/>
          <w:b/>
          <w:sz w:val="22"/>
          <w:szCs w:val="22"/>
        </w:rPr>
      </w:pPr>
    </w:p>
    <w:p w14:paraId="37D82084" w14:textId="77777777" w:rsidR="0069081F" w:rsidRPr="007777D7" w:rsidRDefault="0069081F" w:rsidP="0069081F">
      <w:pPr>
        <w:widowControl/>
        <w:outlineLvl w:val="0"/>
        <w:rPr>
          <w:rFonts w:ascii="Palatino Linotype" w:eastAsia="Palatino Linotype" w:hAnsi="Palatino Linotype" w:cs="Palatino Linotype"/>
          <w:b/>
          <w:sz w:val="22"/>
          <w:szCs w:val="22"/>
        </w:rPr>
      </w:pPr>
      <w:r w:rsidRPr="007777D7">
        <w:rPr>
          <w:rFonts w:ascii="Palatino Linotype" w:eastAsia="Palatino Linotype" w:hAnsi="Palatino Linotype" w:cs="Palatino Linotype"/>
          <w:b/>
          <w:sz w:val="22"/>
          <w:szCs w:val="22"/>
        </w:rPr>
        <w:t>Tahap Persiapan (</w:t>
      </w:r>
      <w:r w:rsidRPr="007777D7">
        <w:rPr>
          <w:rFonts w:ascii="Palatino Linotype" w:eastAsia="Palatino Linotype" w:hAnsi="Palatino Linotype" w:cs="Palatino Linotype"/>
          <w:b/>
          <w:i/>
          <w:sz w:val="22"/>
          <w:szCs w:val="22"/>
        </w:rPr>
        <w:t>preparation</w:t>
      </w:r>
      <w:r w:rsidRPr="007777D7">
        <w:rPr>
          <w:rFonts w:ascii="Palatino Linotype" w:eastAsia="Palatino Linotype" w:hAnsi="Palatino Linotype" w:cs="Palatino Linotype"/>
          <w:b/>
          <w:sz w:val="22"/>
          <w:szCs w:val="22"/>
        </w:rPr>
        <w:t>)</w:t>
      </w:r>
    </w:p>
    <w:p w14:paraId="79642E62" w14:textId="77777777" w:rsidR="0069081F" w:rsidRPr="007777D7" w:rsidRDefault="0069081F" w:rsidP="0069081F">
      <w:pPr>
        <w:widowControl/>
        <w:rPr>
          <w:rFonts w:ascii="Palatino Linotype" w:hAnsi="Palatino Linotype"/>
          <w:sz w:val="22"/>
          <w:szCs w:val="22"/>
        </w:rPr>
      </w:pPr>
      <w:r w:rsidRPr="007777D7">
        <w:rPr>
          <w:rFonts w:ascii="Palatino Linotype" w:hAnsi="Palatino Linotype"/>
          <w:sz w:val="22"/>
          <w:szCs w:val="22"/>
        </w:rPr>
        <w:t xml:space="preserve">Tahap Persiapan adalah suatu perlengkapan atau persediaan agar mampu dilaksana-kan dengan baik, tahap ini lebih berkaitan dengan mempersiapkan sesuatu yang dibutuhkan sebelum proses pembelajaran dimulai, adapun beberapa tahap persiapan diantaranya; a)Proses pendekatan kepada anak-anak disabilitas tunarungu, pendekatan dilakukan dengan cara mengunjungi Sanggar Dharma Shanti yang beralamat di Perum. Muding Kelod Perdana No.2 Kerobokan Kaja Kuta Utara,Badung,Bali. Pada proses pendekatan ini peneliti bertemu dengan ketua Sanggar Dharma Shanti dan juga beberapa peserta didik yang telah disiapkan oleh sanggar untuk melaksanakan pelatihan, dimana peserta didik terdiri dari 5 orang peserta didik dengan jenis kelamin perempuan dengan kisaran umur 16 sampai 23 tahun.b)Merancang jadwal pembelajaran, yang terdiri dari 12 kali pertemuan yang diawali dari pengenalan terhadap materi yang disampaikan oleh peneliti, sampai kepada tahap penampilan, c) Memperisapkan materi pembelajaran, materi yang diberikan pada pembelajaran </w:t>
      </w:r>
      <w:r w:rsidRPr="007777D7">
        <w:rPr>
          <w:rFonts w:ascii="Palatino Linotype" w:hAnsi="Palatino Linotype"/>
          <w:sz w:val="22"/>
          <w:szCs w:val="22"/>
        </w:rPr>
        <w:lastRenderedPageBreak/>
        <w:t>tari sekar jepun kepada anak disabilitas tunarungu, dengan capaian utama dalam pembelajaran ini yaitu  peserta didik yang menyandang disabilitas tunarungu dapat membawakan Tari Sekar Jepun dengan baik dan benar dengan bantuan mentor,dengan menggunakan metode visual mentoring, d)Tahapan mempersiapkan metode, tahapan ini peneliti menetapkan bahwa pembelajaran Visual Mentoring yang akan digunakan dalam proses pembelajaran tari Sekar Jepun kepada anak disabilitas tunarungu, karena menurut peneliti, metode visual mentoring merupakan metode yang sangat tepat untuk diterapkan karena metode ini dapat memberikan kemajuan terhadap cara belajar peserta didik yang menyandang disabilitas tunarungu dalam menerima materi dalam bentuk seni tari. e)Mempersiapkan tempat untuk melaksanakan proses pembelajaran agar nyaman, tempat yang digunakan dalam pelaksanaan pembelajaran ini berlokasi di Sanggar Dharma Shanti itu sendiri, dalam tahapan ini proses yang dilaksanakan antara lain proses bersih-bersih agar lingkungan menjadi nyaman sehingga proses pembelajaran dapat dilaksanakan dengan baik, karena dalam proses belajar dan pembelajaran keadaan lingkungan sekitar merupakan suatu pengaruh yang cukup besar.</w:t>
      </w:r>
    </w:p>
    <w:p w14:paraId="13545BEB" w14:textId="77777777" w:rsidR="0069081F" w:rsidRPr="007777D7" w:rsidRDefault="0069081F" w:rsidP="0069081F">
      <w:pPr>
        <w:pStyle w:val="ListParagraph"/>
        <w:widowControl/>
        <w:rPr>
          <w:rFonts w:ascii="Palatino Linotype" w:eastAsia="Palatino Linotype" w:hAnsi="Palatino Linotype" w:cs="Palatino Linotype"/>
          <w:sz w:val="22"/>
          <w:szCs w:val="22"/>
        </w:rPr>
      </w:pPr>
    </w:p>
    <w:p w14:paraId="2656F2A8" w14:textId="77777777" w:rsidR="0069081F" w:rsidRPr="007777D7" w:rsidRDefault="0069081F" w:rsidP="0069081F">
      <w:pPr>
        <w:widowControl/>
        <w:outlineLvl w:val="0"/>
        <w:rPr>
          <w:rFonts w:ascii="Palatino Linotype" w:eastAsia="Palatino Linotype" w:hAnsi="Palatino Linotype" w:cs="Palatino Linotype"/>
          <w:b/>
          <w:sz w:val="22"/>
          <w:szCs w:val="22"/>
        </w:rPr>
      </w:pPr>
      <w:r w:rsidRPr="007777D7">
        <w:rPr>
          <w:rFonts w:ascii="Palatino Linotype" w:hAnsi="Palatino Linotype"/>
          <w:b/>
          <w:sz w:val="22"/>
          <w:szCs w:val="22"/>
        </w:rPr>
        <w:t>Tahap Penyampaian (</w:t>
      </w:r>
      <w:r w:rsidRPr="007777D7">
        <w:rPr>
          <w:rFonts w:ascii="Palatino Linotype" w:hAnsi="Palatino Linotype"/>
          <w:b/>
          <w:i/>
          <w:sz w:val="22"/>
          <w:szCs w:val="22"/>
        </w:rPr>
        <w:t>presentation</w:t>
      </w:r>
      <w:r w:rsidRPr="007777D7">
        <w:rPr>
          <w:rFonts w:ascii="Palatino Linotype" w:hAnsi="Palatino Linotype"/>
          <w:b/>
          <w:sz w:val="22"/>
          <w:szCs w:val="22"/>
        </w:rPr>
        <w:t xml:space="preserve">) </w:t>
      </w:r>
    </w:p>
    <w:p w14:paraId="70A7D7EB" w14:textId="77777777" w:rsidR="0069081F" w:rsidRDefault="0069081F" w:rsidP="0069081F">
      <w:pPr>
        <w:widowControl/>
        <w:rPr>
          <w:rFonts w:ascii="Palatino Linotype" w:hAnsi="Palatino Linotype"/>
          <w:sz w:val="22"/>
          <w:szCs w:val="22"/>
        </w:rPr>
      </w:pPr>
      <w:r w:rsidRPr="007777D7">
        <w:rPr>
          <w:rFonts w:ascii="Palatino Linotype" w:hAnsi="Palatino Linotype"/>
          <w:sz w:val="22"/>
          <w:szCs w:val="22"/>
        </w:rPr>
        <w:t xml:space="preserve">Kegiatan penyampaian atau pelaksanaan tidak pernah lepas dari perencanaan, dimana perencanaan sebagai bekal atau kegiatan awal di dalam proses mengajar, agar pembelajaran bisa berjalan dengan lancar. Pembelajaran Tari Sekar Jepun Kepada Anak </w:t>
      </w:r>
      <w:r w:rsidRPr="007777D7">
        <w:rPr>
          <w:rFonts w:ascii="Palatino Linotype" w:hAnsi="Palatino Linotype"/>
          <w:i/>
          <w:sz w:val="22"/>
          <w:szCs w:val="22"/>
        </w:rPr>
        <w:t>Disabilitas Tunarungu</w:t>
      </w:r>
      <w:r w:rsidRPr="007777D7">
        <w:rPr>
          <w:rFonts w:ascii="Palatino Linotype" w:hAnsi="Palatino Linotype"/>
          <w:sz w:val="22"/>
          <w:szCs w:val="22"/>
        </w:rPr>
        <w:t xml:space="preserve"> di Sanggar Dharma Shanti Kabupaten Badung ini memiliki beberapa penyampaian yaitu kegiatan awal, kegiatan inti dan kegiatan penutup, dimana dalam hal ini nantinya kegiatan akan dilaksanakan selama </w:t>
      </w:r>
      <w:r w:rsidRPr="007777D7">
        <w:rPr>
          <w:rFonts w:ascii="Palatino Linotype" w:hAnsi="Palatino Linotype"/>
          <w:sz w:val="22"/>
          <w:szCs w:val="22"/>
        </w:rPr>
        <w:lastRenderedPageBreak/>
        <w:t xml:space="preserve">2jam/hari. Berikut ini adalah masing-masing tahapan kegiatan penyampaian. </w:t>
      </w:r>
    </w:p>
    <w:p w14:paraId="721337BF" w14:textId="77777777" w:rsidR="0069081F" w:rsidRPr="00226120" w:rsidRDefault="0069081F" w:rsidP="0069081F">
      <w:pPr>
        <w:widowControl/>
        <w:rPr>
          <w:rFonts w:ascii="Palatino Linotype" w:hAnsi="Palatino Linotype"/>
          <w:sz w:val="22"/>
          <w:szCs w:val="22"/>
        </w:rPr>
      </w:pPr>
    </w:p>
    <w:p w14:paraId="664E9172" w14:textId="77777777" w:rsidR="0069081F" w:rsidRDefault="0069081F" w:rsidP="0069081F">
      <w:pPr>
        <w:widowControl/>
        <w:outlineLvl w:val="0"/>
        <w:rPr>
          <w:rFonts w:ascii="Palatino Linotype" w:eastAsia="Palatino Linotype" w:hAnsi="Palatino Linotype" w:cs="Palatino Linotype"/>
          <w:b/>
          <w:sz w:val="22"/>
          <w:szCs w:val="22"/>
        </w:rPr>
      </w:pPr>
      <w:r w:rsidRPr="007777D7">
        <w:rPr>
          <w:rFonts w:ascii="Palatino Linotype" w:hAnsi="Palatino Linotype"/>
          <w:b/>
          <w:sz w:val="22"/>
          <w:szCs w:val="22"/>
        </w:rPr>
        <w:t xml:space="preserve">Kegiatan Awal </w:t>
      </w:r>
    </w:p>
    <w:p w14:paraId="6F2EB461" w14:textId="77777777" w:rsidR="0069081F" w:rsidRPr="003D6AD5" w:rsidRDefault="0069081F" w:rsidP="0069081F">
      <w:pPr>
        <w:widowControl/>
        <w:rPr>
          <w:rFonts w:ascii="Palatino Linotype" w:eastAsia="Palatino Linotype" w:hAnsi="Palatino Linotype" w:cs="Palatino Linotype"/>
          <w:b/>
          <w:sz w:val="22"/>
          <w:szCs w:val="22"/>
        </w:rPr>
      </w:pPr>
      <w:r w:rsidRPr="007777D7">
        <w:rPr>
          <w:rFonts w:ascii="Palatino Linotype" w:hAnsi="Palatino Linotype"/>
          <w:sz w:val="22"/>
          <w:szCs w:val="22"/>
        </w:rPr>
        <w:t xml:space="preserve">Pada kegiatan ini diawali dengan mengumpulkan peserta didik, perkenalan biodata, menanyakan kondisi peserta didik, mempersiapan materi pembelajaran Tari Sekar Jepun kepada anak disabilitas tunarungu, menyiapkan media mempersiapkan tempat latihan, menyiapkan jadwal kegiatan, menyampaikan tujuan pembelajaran dan memotivasi siswa peserta didik agar semangat mengikuti proses pembelajaran tari Sekar Jepun di Sanggar Dharma Shanti Kabupaten Badung. Pada tahap ini peneliti dituntut paham dengan Bahasa </w:t>
      </w:r>
      <w:r w:rsidRPr="007777D7">
        <w:rPr>
          <w:rFonts w:ascii="Palatino Linotype" w:hAnsi="Palatino Linotype"/>
          <w:i/>
          <w:sz w:val="22"/>
          <w:szCs w:val="22"/>
        </w:rPr>
        <w:t>isyarat</w:t>
      </w:r>
      <w:r w:rsidRPr="007777D7">
        <w:rPr>
          <w:rFonts w:ascii="Palatino Linotype" w:hAnsi="Palatino Linotype"/>
          <w:sz w:val="22"/>
          <w:szCs w:val="22"/>
        </w:rPr>
        <w:t xml:space="preserve"> agar mempermudah proses komunikasi kepada peserta didik, bahasa </w:t>
      </w:r>
      <w:r w:rsidRPr="007777D7">
        <w:rPr>
          <w:rFonts w:ascii="Palatino Linotype" w:hAnsi="Palatino Linotype"/>
          <w:i/>
          <w:sz w:val="22"/>
          <w:szCs w:val="22"/>
        </w:rPr>
        <w:t>isyarat</w:t>
      </w:r>
      <w:r w:rsidRPr="007777D7">
        <w:rPr>
          <w:rFonts w:ascii="Palatino Linotype" w:hAnsi="Palatino Linotype"/>
          <w:sz w:val="22"/>
          <w:szCs w:val="22"/>
        </w:rPr>
        <w:t xml:space="preserve"> yang digunakan termasuk kedalam komunikasi </w:t>
      </w:r>
      <w:r w:rsidRPr="007777D7">
        <w:rPr>
          <w:rFonts w:ascii="Palatino Linotype" w:hAnsi="Palatino Linotype"/>
          <w:i/>
          <w:sz w:val="22"/>
          <w:szCs w:val="22"/>
        </w:rPr>
        <w:t>visual</w:t>
      </w:r>
      <w:r w:rsidRPr="007777D7">
        <w:rPr>
          <w:rFonts w:ascii="Palatino Linotype" w:hAnsi="Palatino Linotype"/>
          <w:sz w:val="22"/>
          <w:szCs w:val="22"/>
        </w:rPr>
        <w:t xml:space="preserve"> dimana bahasa yang digunakan merujuk kepada bahasa tubuh yang dipraktekkan oleh mereka, pada awal pertemuan memang sedikit canggung namun lama kelamaan semua bisa karena terbiasa untuk berkomunikasi satu sama lain.</w:t>
      </w:r>
    </w:p>
    <w:p w14:paraId="6DCAD1A4" w14:textId="77777777" w:rsidR="0069081F" w:rsidRPr="007777D7" w:rsidRDefault="0069081F" w:rsidP="0069081F">
      <w:pPr>
        <w:widowControl/>
        <w:rPr>
          <w:rFonts w:ascii="Palatino Linotype" w:hAnsi="Palatino Linotype"/>
          <w:b/>
          <w:sz w:val="22"/>
          <w:szCs w:val="22"/>
        </w:rPr>
      </w:pPr>
    </w:p>
    <w:p w14:paraId="18D969B5" w14:textId="77777777" w:rsidR="0069081F" w:rsidRPr="007777D7" w:rsidRDefault="0069081F" w:rsidP="0069081F">
      <w:pPr>
        <w:widowControl/>
        <w:outlineLvl w:val="0"/>
        <w:rPr>
          <w:rFonts w:ascii="Palatino Linotype" w:eastAsia="Palatino Linotype" w:hAnsi="Palatino Linotype" w:cs="Palatino Linotype"/>
          <w:b/>
          <w:sz w:val="22"/>
          <w:szCs w:val="22"/>
        </w:rPr>
      </w:pPr>
      <w:r w:rsidRPr="007777D7">
        <w:rPr>
          <w:rFonts w:ascii="Palatino Linotype" w:hAnsi="Palatino Linotype"/>
          <w:b/>
          <w:sz w:val="22"/>
          <w:szCs w:val="22"/>
        </w:rPr>
        <w:t xml:space="preserve">Kegiatan Inti </w:t>
      </w:r>
    </w:p>
    <w:p w14:paraId="67B8F23C" w14:textId="77777777" w:rsidR="0069081F" w:rsidRDefault="0069081F" w:rsidP="0069081F">
      <w:pPr>
        <w:widowControl/>
        <w:rPr>
          <w:rFonts w:ascii="Palatino Linotype" w:hAnsi="Palatino Linotype"/>
          <w:sz w:val="22"/>
          <w:szCs w:val="22"/>
        </w:rPr>
      </w:pPr>
      <w:r w:rsidRPr="007777D7">
        <w:rPr>
          <w:rFonts w:ascii="Palatino Linotype" w:hAnsi="Palatino Linotype"/>
          <w:sz w:val="22"/>
          <w:szCs w:val="22"/>
        </w:rPr>
        <w:t xml:space="preserve">Pada kegiatan inti penyampaian pembelajaran yang dilakukan dengan cara praktek, menggunakan metode </w:t>
      </w:r>
      <w:r w:rsidRPr="007777D7">
        <w:rPr>
          <w:rFonts w:ascii="Palatino Linotype" w:hAnsi="Palatino Linotype"/>
          <w:i/>
          <w:sz w:val="22"/>
          <w:szCs w:val="22"/>
        </w:rPr>
        <w:t>Visual Mentoring</w:t>
      </w:r>
      <w:r w:rsidRPr="007777D7">
        <w:rPr>
          <w:rFonts w:ascii="Palatino Linotype" w:hAnsi="Palatino Linotype"/>
          <w:sz w:val="22"/>
          <w:szCs w:val="22"/>
        </w:rPr>
        <w:t xml:space="preserve"> yang diawali dengan pendekatan secara </w:t>
      </w:r>
      <w:r w:rsidRPr="007777D7">
        <w:rPr>
          <w:rFonts w:ascii="Palatino Linotype" w:hAnsi="Palatino Linotype"/>
          <w:i/>
          <w:sz w:val="22"/>
          <w:szCs w:val="22"/>
        </w:rPr>
        <w:t>visual</w:t>
      </w:r>
      <w:r w:rsidRPr="007777D7">
        <w:rPr>
          <w:rFonts w:ascii="Palatino Linotype" w:hAnsi="Palatino Linotype"/>
          <w:sz w:val="22"/>
          <w:szCs w:val="22"/>
        </w:rPr>
        <w:t xml:space="preserve"> bersama peserta didik yang menyandang </w:t>
      </w:r>
      <w:r w:rsidRPr="007777D7">
        <w:rPr>
          <w:rFonts w:ascii="Palatino Linotype" w:hAnsi="Palatino Linotype"/>
          <w:i/>
          <w:sz w:val="22"/>
          <w:szCs w:val="22"/>
        </w:rPr>
        <w:t>disabilitas tunarungu</w:t>
      </w:r>
      <w:r w:rsidRPr="007777D7">
        <w:rPr>
          <w:rFonts w:ascii="Palatino Linotype" w:hAnsi="Palatino Linotype"/>
          <w:sz w:val="22"/>
          <w:szCs w:val="22"/>
        </w:rPr>
        <w:t>. Praktek selalu diawali dengan salam pembuka dan menanyakan bagaimana kabar mereka hari ini, menanyakan mereka apakah siap untuk mengikuti proses pembelajaran, kemudian mengajak mereka berdoa bersama. Setelah berdoa pelatih mulai mengajak peserta didik untuk mengingat dan mempelajari materi yang telah diberikan kepada peserta didik, untuk mempermudah proses pembelajaran pelatih memberikan gerakan perbagian menurut struktur tarian, misalnya pada bagian awal (</w:t>
      </w:r>
      <w:r w:rsidRPr="007777D7">
        <w:rPr>
          <w:rFonts w:ascii="Palatino Linotype" w:hAnsi="Palatino Linotype"/>
          <w:i/>
          <w:sz w:val="22"/>
          <w:szCs w:val="22"/>
        </w:rPr>
        <w:t>pepeson</w:t>
      </w:r>
      <w:r w:rsidRPr="007777D7">
        <w:rPr>
          <w:rFonts w:ascii="Palatino Linotype" w:hAnsi="Palatino Linotype"/>
          <w:sz w:val="22"/>
          <w:szCs w:val="22"/>
        </w:rPr>
        <w:t xml:space="preserve">) diberikan sebanyak 2 </w:t>
      </w:r>
      <w:r w:rsidRPr="007777D7">
        <w:rPr>
          <w:rFonts w:ascii="Palatino Linotype" w:hAnsi="Palatino Linotype"/>
          <w:sz w:val="22"/>
          <w:szCs w:val="22"/>
        </w:rPr>
        <w:lastRenderedPageBreak/>
        <w:t>kali pertemuan, kemudian setelah 2 kali pertemuan, dilanjutkan dengan gerakan isi (</w:t>
      </w:r>
      <w:r w:rsidRPr="007777D7">
        <w:rPr>
          <w:rFonts w:ascii="Palatino Linotype" w:hAnsi="Palatino Linotype"/>
          <w:i/>
          <w:sz w:val="22"/>
          <w:szCs w:val="22"/>
        </w:rPr>
        <w:t>pengawak</w:t>
      </w:r>
      <w:r w:rsidRPr="007777D7">
        <w:rPr>
          <w:rFonts w:ascii="Palatino Linotype" w:hAnsi="Palatino Linotype"/>
          <w:sz w:val="22"/>
          <w:szCs w:val="22"/>
        </w:rPr>
        <w:t>) dan terus berjalan dengan gerakan bagian berikutnya sampai terbentuk pola gerakan yang utuh.</w:t>
      </w:r>
    </w:p>
    <w:p w14:paraId="0EE8B766" w14:textId="77777777" w:rsidR="0069081F" w:rsidRDefault="0069081F" w:rsidP="0069081F">
      <w:pPr>
        <w:widowControl/>
        <w:rPr>
          <w:rFonts w:ascii="Palatino Linotype" w:hAnsi="Palatino Linotype"/>
          <w:sz w:val="22"/>
          <w:szCs w:val="22"/>
        </w:rPr>
      </w:pPr>
    </w:p>
    <w:p w14:paraId="29DC7EB1" w14:textId="77777777" w:rsidR="0069081F" w:rsidRPr="007777D7" w:rsidRDefault="0069081F" w:rsidP="0069081F">
      <w:pPr>
        <w:widowControl/>
        <w:outlineLvl w:val="0"/>
        <w:rPr>
          <w:rFonts w:ascii="Palatino Linotype" w:eastAsia="Palatino Linotype" w:hAnsi="Palatino Linotype" w:cs="Palatino Linotype"/>
          <w:b/>
          <w:sz w:val="22"/>
          <w:szCs w:val="22"/>
        </w:rPr>
      </w:pPr>
      <w:r w:rsidRPr="007777D7">
        <w:rPr>
          <w:rFonts w:ascii="Palatino Linotype" w:hAnsi="Palatino Linotype"/>
          <w:b/>
          <w:sz w:val="22"/>
          <w:szCs w:val="22"/>
        </w:rPr>
        <w:t xml:space="preserve">Kegiatan Akhir </w:t>
      </w:r>
    </w:p>
    <w:p w14:paraId="0AF507A6" w14:textId="77777777" w:rsidR="0069081F" w:rsidRDefault="0069081F" w:rsidP="0069081F">
      <w:pPr>
        <w:widowControl/>
        <w:rPr>
          <w:rFonts w:ascii="Palatino Linotype" w:hAnsi="Palatino Linotype"/>
          <w:sz w:val="22"/>
          <w:szCs w:val="22"/>
        </w:rPr>
      </w:pPr>
      <w:r w:rsidRPr="007777D7">
        <w:rPr>
          <w:rFonts w:ascii="Palatino Linotype" w:hAnsi="Palatino Linotype"/>
          <w:sz w:val="22"/>
          <w:szCs w:val="22"/>
        </w:rPr>
        <w:t>Kegiatan akhir yang dilakukan pada proses pembelajaran tari Sekar Jepun kepada anak disabilitas tunarungu di Sanggar Dharma Shanti Kabupaten Badung yaitu diakhiri dengan penampilan hasil belajar peserta didik</w:t>
      </w:r>
      <w:r>
        <w:rPr>
          <w:rFonts w:ascii="Palatino Linotype" w:hAnsi="Palatino Linotype"/>
          <w:sz w:val="22"/>
          <w:szCs w:val="22"/>
        </w:rPr>
        <w:t>.</w:t>
      </w:r>
    </w:p>
    <w:p w14:paraId="006DABBA" w14:textId="77777777" w:rsidR="002F5E43" w:rsidRPr="00226120" w:rsidRDefault="002F5E43" w:rsidP="0069081F">
      <w:pPr>
        <w:widowControl/>
        <w:rPr>
          <w:rFonts w:ascii="Palatino Linotype" w:hAnsi="Palatino Linotype"/>
          <w:sz w:val="22"/>
          <w:szCs w:val="22"/>
        </w:rPr>
      </w:pPr>
    </w:p>
    <w:p w14:paraId="75331962" w14:textId="77777777" w:rsidR="0069081F" w:rsidRPr="007777D7" w:rsidRDefault="0069081F" w:rsidP="0069081F">
      <w:pPr>
        <w:widowControl/>
        <w:outlineLvl w:val="0"/>
        <w:rPr>
          <w:rFonts w:ascii="Palatino Linotype" w:hAnsi="Palatino Linotype"/>
          <w:b/>
          <w:sz w:val="22"/>
          <w:szCs w:val="22"/>
        </w:rPr>
      </w:pPr>
      <w:r w:rsidRPr="007777D7">
        <w:rPr>
          <w:rFonts w:ascii="Palatino Linotype" w:hAnsi="Palatino Linotype"/>
          <w:b/>
          <w:sz w:val="22"/>
          <w:szCs w:val="22"/>
        </w:rPr>
        <w:t>Pelatihan (</w:t>
      </w:r>
      <w:r w:rsidRPr="007777D7">
        <w:rPr>
          <w:rFonts w:ascii="Palatino Linotype" w:hAnsi="Palatino Linotype"/>
          <w:b/>
          <w:i/>
          <w:sz w:val="22"/>
          <w:szCs w:val="22"/>
        </w:rPr>
        <w:t>practice</w:t>
      </w:r>
      <w:r w:rsidRPr="007777D7">
        <w:rPr>
          <w:rFonts w:ascii="Palatino Linotype" w:hAnsi="Palatino Linotype"/>
          <w:b/>
          <w:sz w:val="22"/>
          <w:szCs w:val="22"/>
        </w:rPr>
        <w:t>)</w:t>
      </w:r>
    </w:p>
    <w:p w14:paraId="4461B9A4" w14:textId="77777777" w:rsidR="0069081F" w:rsidRPr="007777D7" w:rsidRDefault="0069081F" w:rsidP="0069081F">
      <w:pPr>
        <w:widowControl/>
        <w:rPr>
          <w:rFonts w:ascii="Palatino Linotype" w:hAnsi="Palatino Linotype"/>
          <w:b/>
          <w:sz w:val="22"/>
          <w:szCs w:val="22"/>
        </w:rPr>
      </w:pPr>
      <w:r w:rsidRPr="007777D7">
        <w:rPr>
          <w:rFonts w:ascii="Palatino Linotype" w:hAnsi="Palatino Linotype"/>
          <w:sz w:val="22"/>
          <w:szCs w:val="22"/>
        </w:rPr>
        <w:t xml:space="preserve">Pelatihan pembelajaran merupakan suatu proses kegiatan pembelajaran yang dimaksudkan untuk memperbaiki atau memberikan suatu hal baru kepada peserta didik, dengan pelatihan pembelajaran peserta didik memperoleh pengetahuan, keterampilan yang berhubungan dengan kompetensi tertentu. Pelatihan pembelajaran yang dilakukan untuk anak </w:t>
      </w:r>
      <w:r w:rsidRPr="007777D7">
        <w:rPr>
          <w:rFonts w:ascii="Palatino Linotype" w:hAnsi="Palatino Linotype"/>
          <w:i/>
          <w:sz w:val="22"/>
          <w:szCs w:val="22"/>
        </w:rPr>
        <w:t>disabilitas</w:t>
      </w:r>
      <w:r w:rsidRPr="007777D7">
        <w:rPr>
          <w:rFonts w:ascii="Palatino Linotype" w:hAnsi="Palatino Linotype"/>
          <w:sz w:val="22"/>
          <w:szCs w:val="22"/>
        </w:rPr>
        <w:t xml:space="preserve"> </w:t>
      </w:r>
      <w:r w:rsidRPr="007777D7">
        <w:rPr>
          <w:rFonts w:ascii="Palatino Linotype" w:hAnsi="Palatino Linotype"/>
          <w:i/>
          <w:sz w:val="22"/>
          <w:szCs w:val="22"/>
        </w:rPr>
        <w:t>tunarungu</w:t>
      </w:r>
      <w:r w:rsidRPr="007777D7">
        <w:rPr>
          <w:rFonts w:ascii="Palatino Linotype" w:hAnsi="Palatino Linotype"/>
          <w:sz w:val="22"/>
          <w:szCs w:val="22"/>
        </w:rPr>
        <w:t xml:space="preserve"> di Sanggar Dharma Shanti yaitu peserta didik yang mengikuti dan mempelajari materi tari Sekar Jepun dengan menggunakkan metode </w:t>
      </w:r>
      <w:r w:rsidRPr="007777D7">
        <w:rPr>
          <w:rFonts w:ascii="Palatino Linotype" w:hAnsi="Palatino Linotype"/>
          <w:i/>
          <w:sz w:val="22"/>
          <w:szCs w:val="22"/>
        </w:rPr>
        <w:t>Visual Mentoring</w:t>
      </w:r>
      <w:r w:rsidRPr="007777D7">
        <w:rPr>
          <w:rFonts w:ascii="Palatino Linotype" w:hAnsi="Palatino Linotype"/>
          <w:sz w:val="22"/>
          <w:szCs w:val="22"/>
        </w:rPr>
        <w:t xml:space="preserve">. </w:t>
      </w:r>
      <w:bookmarkStart w:id="2" w:name="_Hlk122396169"/>
      <w:r w:rsidRPr="007777D7">
        <w:rPr>
          <w:rFonts w:ascii="Palatino Linotype" w:hAnsi="Palatino Linotype"/>
          <w:sz w:val="22"/>
          <w:szCs w:val="22"/>
        </w:rPr>
        <w:t xml:space="preserve">Proses pembelajaran pada tahap pelatihan dilaksanakan pada pertemuan kedua. Dalam tahap pelatihan, peneliti memberikan proses pembelajarann dengan target 12 kali pertemuan dengan materi tari Sekar Jepun menggunakan metode </w:t>
      </w:r>
      <w:r w:rsidRPr="007777D7">
        <w:rPr>
          <w:rFonts w:ascii="Palatino Linotype" w:hAnsi="Palatino Linotype"/>
          <w:i/>
          <w:sz w:val="22"/>
          <w:szCs w:val="22"/>
        </w:rPr>
        <w:t>Visual</w:t>
      </w:r>
      <w:r w:rsidRPr="007777D7">
        <w:rPr>
          <w:rFonts w:ascii="Palatino Linotype" w:hAnsi="Palatino Linotype"/>
          <w:sz w:val="22"/>
          <w:szCs w:val="22"/>
        </w:rPr>
        <w:t xml:space="preserve"> </w:t>
      </w:r>
      <w:r w:rsidRPr="007777D7">
        <w:rPr>
          <w:rFonts w:ascii="Palatino Linotype" w:hAnsi="Palatino Linotype"/>
          <w:i/>
          <w:sz w:val="22"/>
          <w:szCs w:val="22"/>
        </w:rPr>
        <w:t>Mentoring</w:t>
      </w:r>
      <w:r w:rsidRPr="007777D7">
        <w:rPr>
          <w:rFonts w:ascii="Palatino Linotype" w:hAnsi="Palatino Linotype"/>
          <w:sz w:val="22"/>
          <w:szCs w:val="22"/>
        </w:rPr>
        <w:t xml:space="preserve"> yang diawali dengan pengenalan simbol-simbol gerakan yang diberikan oleh </w:t>
      </w:r>
      <w:r w:rsidRPr="007777D7">
        <w:rPr>
          <w:rFonts w:ascii="Palatino Linotype" w:hAnsi="Palatino Linotype"/>
          <w:i/>
          <w:sz w:val="22"/>
          <w:szCs w:val="22"/>
        </w:rPr>
        <w:t>mentor</w:t>
      </w:r>
      <w:r w:rsidRPr="007777D7">
        <w:rPr>
          <w:rFonts w:ascii="Palatino Linotype" w:hAnsi="Palatino Linotype"/>
          <w:sz w:val="22"/>
          <w:szCs w:val="22"/>
        </w:rPr>
        <w:t xml:space="preserve">. Pada tahapan ini pelatihan dilakukan secara terus menerus dan berulang-ulang sehingga peserta didik paham betul terhadap materi yang diberikan oleh </w:t>
      </w:r>
      <w:r w:rsidRPr="007777D7">
        <w:rPr>
          <w:rFonts w:ascii="Palatino Linotype" w:hAnsi="Palatino Linotype"/>
          <w:i/>
          <w:sz w:val="22"/>
          <w:szCs w:val="22"/>
        </w:rPr>
        <w:t>pelatih</w:t>
      </w:r>
      <w:r w:rsidRPr="007777D7">
        <w:rPr>
          <w:rFonts w:ascii="Palatino Linotype" w:hAnsi="Palatino Linotype"/>
          <w:sz w:val="22"/>
          <w:szCs w:val="22"/>
        </w:rPr>
        <w:t xml:space="preserve"> atau </w:t>
      </w:r>
      <w:r w:rsidRPr="007777D7">
        <w:rPr>
          <w:rFonts w:ascii="Palatino Linotype" w:hAnsi="Palatino Linotype"/>
          <w:i/>
          <w:sz w:val="22"/>
          <w:szCs w:val="22"/>
        </w:rPr>
        <w:t>mentor</w:t>
      </w:r>
      <w:r w:rsidRPr="007777D7">
        <w:rPr>
          <w:rFonts w:ascii="Palatino Linotype" w:hAnsi="Palatino Linotype"/>
          <w:sz w:val="22"/>
          <w:szCs w:val="22"/>
        </w:rPr>
        <w:t>.</w:t>
      </w:r>
    </w:p>
    <w:p w14:paraId="741B97ED" w14:textId="77777777" w:rsidR="0069081F" w:rsidRPr="007777D7" w:rsidRDefault="0069081F" w:rsidP="0069081F">
      <w:pPr>
        <w:widowControl/>
        <w:rPr>
          <w:rFonts w:ascii="Palatino Linotype" w:hAnsi="Palatino Linotype"/>
          <w:sz w:val="22"/>
          <w:szCs w:val="22"/>
        </w:rPr>
      </w:pPr>
    </w:p>
    <w:p w14:paraId="61A046A6" w14:textId="77777777" w:rsidR="0069081F" w:rsidRDefault="0069081F" w:rsidP="0069081F">
      <w:pPr>
        <w:widowControl/>
        <w:rPr>
          <w:rFonts w:ascii="Palatino Linotype" w:hAnsi="Palatino Linotype"/>
          <w:sz w:val="22"/>
          <w:szCs w:val="22"/>
        </w:rPr>
      </w:pPr>
      <w:r w:rsidRPr="007777D7">
        <w:rPr>
          <w:rFonts w:ascii="Palatino Linotype" w:hAnsi="Palatino Linotype"/>
          <w:sz w:val="22"/>
          <w:szCs w:val="22"/>
        </w:rPr>
        <w:t xml:space="preserve">Pada tahapan ini metode </w:t>
      </w:r>
      <w:r w:rsidRPr="007777D7">
        <w:rPr>
          <w:rFonts w:ascii="Palatino Linotype" w:hAnsi="Palatino Linotype"/>
          <w:i/>
          <w:sz w:val="22"/>
          <w:szCs w:val="22"/>
        </w:rPr>
        <w:t>visual mentoring</w:t>
      </w:r>
      <w:r w:rsidRPr="007777D7">
        <w:rPr>
          <w:rFonts w:ascii="Palatino Linotype" w:hAnsi="Palatino Linotype"/>
          <w:sz w:val="22"/>
          <w:szCs w:val="22"/>
        </w:rPr>
        <w:t xml:space="preserve"> dipraktekkan melalui </w:t>
      </w:r>
      <w:r w:rsidRPr="007777D7">
        <w:rPr>
          <w:rFonts w:ascii="Palatino Linotype" w:hAnsi="Palatino Linotype"/>
          <w:i/>
          <w:sz w:val="22"/>
          <w:szCs w:val="22"/>
        </w:rPr>
        <w:t>mentor</w:t>
      </w:r>
      <w:r w:rsidRPr="007777D7">
        <w:rPr>
          <w:rFonts w:ascii="Palatino Linotype" w:hAnsi="Palatino Linotype"/>
          <w:sz w:val="22"/>
          <w:szCs w:val="22"/>
        </w:rPr>
        <w:t xml:space="preserve"> (pelatih) memberikan simbol-simbol yang diadaptasi dari gerakan-gerakan yang ada pada tari sekar jepun, kemudian simbol-simbol tersebut dikomunikasikan kedalam bentuk </w:t>
      </w:r>
      <w:r w:rsidRPr="007777D7">
        <w:rPr>
          <w:rFonts w:ascii="Palatino Linotype" w:hAnsi="Palatino Linotype"/>
          <w:sz w:val="22"/>
          <w:szCs w:val="22"/>
        </w:rPr>
        <w:lastRenderedPageBreak/>
        <w:t xml:space="preserve">komunikasi </w:t>
      </w:r>
      <w:r w:rsidRPr="007777D7">
        <w:rPr>
          <w:rFonts w:ascii="Palatino Linotype" w:hAnsi="Palatino Linotype"/>
          <w:i/>
          <w:sz w:val="22"/>
          <w:szCs w:val="22"/>
        </w:rPr>
        <w:t>visual</w:t>
      </w:r>
      <w:r w:rsidRPr="007777D7">
        <w:rPr>
          <w:rFonts w:ascii="Palatino Linotype" w:hAnsi="Palatino Linotype"/>
          <w:sz w:val="22"/>
          <w:szCs w:val="22"/>
        </w:rPr>
        <w:t xml:space="preserve"> sehingga dapat dilihat dan diingat oleh peserta didik, kemudian pelatih memberikan urutan gerakan yang sesuai dengan simbol-simbol gerakan yang sesuai dengan musik iringan tari sekar jepun itu sendiri, segala komponen gerakan dan perpindahan pola lantai pada tari sekar jepun divisualkan melalui simbol-simbol yang mudah diingat dan sesuai dengan kesepakatan antara mentor dan peserta didik</w:t>
      </w:r>
      <w:r>
        <w:rPr>
          <w:rFonts w:ascii="Palatino Linotype" w:hAnsi="Palatino Linotype"/>
          <w:sz w:val="22"/>
          <w:szCs w:val="22"/>
        </w:rPr>
        <w:t xml:space="preserve">. Dalam sebuah tarian, gerakan dinyatakan utuh dalam hitungan 1x8, berikut adalah contoh kode visual dalam memperagakan hitungan kepada peserta didik yang menyandang </w:t>
      </w:r>
      <w:r w:rsidRPr="00DF2773">
        <w:rPr>
          <w:rFonts w:ascii="Palatino Linotype" w:hAnsi="Palatino Linotype"/>
          <w:i/>
          <w:sz w:val="22"/>
          <w:szCs w:val="22"/>
        </w:rPr>
        <w:t>disabilitas</w:t>
      </w:r>
      <w:r>
        <w:rPr>
          <w:rFonts w:ascii="Palatino Linotype" w:hAnsi="Palatino Linotype"/>
          <w:sz w:val="22"/>
          <w:szCs w:val="22"/>
        </w:rPr>
        <w:t xml:space="preserve"> </w:t>
      </w:r>
      <w:r w:rsidRPr="00DF2773">
        <w:rPr>
          <w:rFonts w:ascii="Palatino Linotype" w:hAnsi="Palatino Linotype"/>
          <w:i/>
          <w:sz w:val="22"/>
          <w:szCs w:val="22"/>
        </w:rPr>
        <w:t>tunarungu</w:t>
      </w:r>
      <w:r>
        <w:rPr>
          <w:rFonts w:ascii="Palatino Linotype" w:hAnsi="Palatino Linotype"/>
          <w:sz w:val="22"/>
          <w:szCs w:val="22"/>
        </w:rPr>
        <w:t>;</w:t>
      </w:r>
    </w:p>
    <w:p w14:paraId="5CC32957" w14:textId="77777777" w:rsidR="0069081F" w:rsidRDefault="0069081F" w:rsidP="0069081F">
      <w:pPr>
        <w:widowControl/>
        <w:jc w:val="center"/>
        <w:rPr>
          <w:rFonts w:ascii="Palatino Linotype" w:hAnsi="Palatino Linotype"/>
          <w:sz w:val="22"/>
          <w:szCs w:val="22"/>
        </w:rPr>
      </w:pPr>
      <w:r>
        <w:rPr>
          <w:rFonts w:ascii="Palatino Linotype" w:hAnsi="Palatino Linotype"/>
          <w:noProof/>
          <w:sz w:val="22"/>
          <w:szCs w:val="22"/>
          <w:lang w:eastAsia="en-US"/>
        </w:rPr>
        <w:drawing>
          <wp:inline distT="0" distB="0" distL="0" distR="0" wp14:anchorId="00ADC3D3" wp14:editId="253E2CE0">
            <wp:extent cx="2637155" cy="2880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isual mentor.jf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37155" cy="2880360"/>
                    </a:xfrm>
                    <a:prstGeom prst="rect">
                      <a:avLst/>
                    </a:prstGeom>
                  </pic:spPr>
                </pic:pic>
              </a:graphicData>
            </a:graphic>
          </wp:inline>
        </w:drawing>
      </w:r>
    </w:p>
    <w:p w14:paraId="4615E30B" w14:textId="77777777" w:rsidR="0069081F" w:rsidRPr="00F9399A" w:rsidRDefault="0069081F" w:rsidP="0069081F">
      <w:pPr>
        <w:widowControl/>
        <w:jc w:val="center"/>
        <w:outlineLvl w:val="0"/>
        <w:rPr>
          <w:rFonts w:ascii="Palatino Linotype" w:hAnsi="Palatino Linotype"/>
          <w:sz w:val="18"/>
          <w:szCs w:val="18"/>
        </w:rPr>
      </w:pPr>
      <w:r w:rsidRPr="00F9399A">
        <w:rPr>
          <w:rFonts w:ascii="Palatino Linotype" w:hAnsi="Palatino Linotype"/>
          <w:sz w:val="18"/>
          <w:szCs w:val="18"/>
        </w:rPr>
        <w:t xml:space="preserve">Gambar 1.1 Contoh </w:t>
      </w:r>
      <w:r w:rsidRPr="00F9399A">
        <w:rPr>
          <w:rFonts w:ascii="Palatino Linotype" w:hAnsi="Palatino Linotype"/>
          <w:i/>
          <w:sz w:val="18"/>
          <w:szCs w:val="18"/>
        </w:rPr>
        <w:t>Visual</w:t>
      </w:r>
      <w:r w:rsidRPr="00F9399A">
        <w:rPr>
          <w:rFonts w:ascii="Palatino Linotype" w:hAnsi="Palatino Linotype"/>
          <w:sz w:val="18"/>
          <w:szCs w:val="18"/>
        </w:rPr>
        <w:t xml:space="preserve"> Hitungan </w:t>
      </w:r>
      <w:r>
        <w:rPr>
          <w:rFonts w:ascii="Palatino Linotype" w:hAnsi="Palatino Linotype"/>
          <w:sz w:val="18"/>
          <w:szCs w:val="18"/>
        </w:rPr>
        <w:t>dalam Menari</w:t>
      </w:r>
    </w:p>
    <w:p w14:paraId="50B4012D" w14:textId="77777777" w:rsidR="0069081F" w:rsidRPr="00F9399A" w:rsidRDefault="0069081F" w:rsidP="0069081F">
      <w:pPr>
        <w:widowControl/>
        <w:jc w:val="center"/>
        <w:rPr>
          <w:rFonts w:ascii="Palatino Linotype" w:hAnsi="Palatino Linotype"/>
          <w:sz w:val="18"/>
          <w:szCs w:val="18"/>
        </w:rPr>
      </w:pPr>
      <w:r w:rsidRPr="00F9399A">
        <w:rPr>
          <w:rFonts w:ascii="Palatino Linotype" w:hAnsi="Palatino Linotype"/>
          <w:sz w:val="18"/>
          <w:szCs w:val="18"/>
        </w:rPr>
        <w:t>(Sumber: Dok. Tantri Pertiwi 2022)</w:t>
      </w:r>
    </w:p>
    <w:p w14:paraId="249DEF92" w14:textId="77777777" w:rsidR="0069081F" w:rsidRPr="007777D7" w:rsidRDefault="0069081F" w:rsidP="0069081F">
      <w:pPr>
        <w:widowControl/>
        <w:rPr>
          <w:rFonts w:ascii="Palatino Linotype" w:hAnsi="Palatino Linotype"/>
          <w:sz w:val="22"/>
          <w:szCs w:val="22"/>
        </w:rPr>
      </w:pPr>
    </w:p>
    <w:bookmarkEnd w:id="2"/>
    <w:p w14:paraId="59FC6DCF" w14:textId="77777777" w:rsidR="0069081F" w:rsidRPr="007777D7" w:rsidRDefault="0069081F" w:rsidP="0069081F">
      <w:pPr>
        <w:widowControl/>
        <w:outlineLvl w:val="0"/>
        <w:rPr>
          <w:rFonts w:ascii="Palatino Linotype" w:hAnsi="Palatino Linotype"/>
          <w:b/>
          <w:sz w:val="22"/>
          <w:szCs w:val="22"/>
        </w:rPr>
      </w:pPr>
      <w:r w:rsidRPr="007777D7">
        <w:rPr>
          <w:rFonts w:ascii="Palatino Linotype" w:hAnsi="Palatino Linotype"/>
          <w:b/>
          <w:sz w:val="22"/>
          <w:szCs w:val="22"/>
        </w:rPr>
        <w:t>Penampilan Hasil Akhir (</w:t>
      </w:r>
      <w:r w:rsidRPr="00B464FE">
        <w:rPr>
          <w:rFonts w:ascii="Palatino Linotype" w:hAnsi="Palatino Linotype"/>
          <w:b/>
          <w:i/>
          <w:sz w:val="22"/>
          <w:szCs w:val="22"/>
        </w:rPr>
        <w:t>Performance</w:t>
      </w:r>
      <w:r w:rsidRPr="007777D7">
        <w:rPr>
          <w:rFonts w:ascii="Palatino Linotype" w:hAnsi="Palatino Linotype"/>
          <w:b/>
          <w:sz w:val="22"/>
          <w:szCs w:val="22"/>
        </w:rPr>
        <w:t>)</w:t>
      </w:r>
    </w:p>
    <w:p w14:paraId="440D79C3" w14:textId="77777777" w:rsidR="0069081F" w:rsidRPr="007777D7" w:rsidRDefault="0069081F" w:rsidP="0069081F">
      <w:pPr>
        <w:widowControl/>
        <w:rPr>
          <w:rFonts w:ascii="Palatino Linotype" w:hAnsi="Palatino Linotype"/>
          <w:sz w:val="22"/>
          <w:szCs w:val="22"/>
        </w:rPr>
      </w:pPr>
      <w:r w:rsidRPr="007777D7">
        <w:rPr>
          <w:rFonts w:ascii="Palatino Linotype" w:hAnsi="Palatino Linotype"/>
          <w:sz w:val="22"/>
          <w:szCs w:val="22"/>
        </w:rPr>
        <w:t xml:space="preserve">Penampilan adalah untuk memastikan bahwa materi pembelajaran melekat pada peserta didik dan berhasil diterapkan, Setelah 12kali pertemuan pembelajaran Tari Sekar Jepun kepada anak </w:t>
      </w:r>
      <w:r w:rsidRPr="007777D7">
        <w:rPr>
          <w:rFonts w:ascii="Palatino Linotype" w:hAnsi="Palatino Linotype"/>
          <w:i/>
          <w:sz w:val="22"/>
          <w:szCs w:val="22"/>
        </w:rPr>
        <w:t>disabilitas tunarungu</w:t>
      </w:r>
      <w:r w:rsidRPr="007777D7">
        <w:rPr>
          <w:rFonts w:ascii="Palatino Linotype" w:hAnsi="Palatino Linotype"/>
          <w:sz w:val="22"/>
          <w:szCs w:val="22"/>
        </w:rPr>
        <w:t xml:space="preserve">,dimana penampilan hasil akhir  ini dilaksanakan dalam bentuk pementasan menggunakan tatarias dan busana lengkap sesuai dengan </w:t>
      </w:r>
      <w:r w:rsidRPr="007777D7">
        <w:rPr>
          <w:rFonts w:ascii="Palatino Linotype" w:hAnsi="Palatino Linotype"/>
          <w:i/>
          <w:sz w:val="22"/>
          <w:szCs w:val="22"/>
        </w:rPr>
        <w:t>filosofi</w:t>
      </w:r>
      <w:r w:rsidRPr="007777D7">
        <w:rPr>
          <w:rFonts w:ascii="Palatino Linotype" w:hAnsi="Palatino Linotype"/>
          <w:sz w:val="22"/>
          <w:szCs w:val="22"/>
        </w:rPr>
        <w:t xml:space="preserve"> tari sekar Jepun itu sendiri.</w:t>
      </w:r>
      <w:r w:rsidRPr="007777D7">
        <w:rPr>
          <w:rFonts w:ascii="Palatino Linotype" w:eastAsia="Palatino Linotype" w:hAnsi="Palatino Linotype" w:cs="Palatino Linotype"/>
          <w:sz w:val="22"/>
          <w:szCs w:val="22"/>
        </w:rPr>
        <w:t>Adapun tatarias dan busana dalam tarian ini menggunakan pakaian yang diadopsi dari filosofi bunga jepun(</w:t>
      </w:r>
      <w:r w:rsidRPr="007777D7">
        <w:rPr>
          <w:rFonts w:ascii="Palatino Linotype" w:eastAsia="Palatino Linotype" w:hAnsi="Palatino Linotype" w:cs="Palatino Linotype"/>
          <w:i/>
          <w:sz w:val="22"/>
          <w:szCs w:val="22"/>
        </w:rPr>
        <w:t>kamboja</w:t>
      </w:r>
      <w:r w:rsidRPr="007777D7">
        <w:rPr>
          <w:rFonts w:ascii="Palatino Linotype" w:eastAsia="Palatino Linotype" w:hAnsi="Palatino Linotype" w:cs="Palatino Linotype"/>
          <w:sz w:val="22"/>
          <w:szCs w:val="22"/>
        </w:rPr>
        <w:t xml:space="preserve">) </w:t>
      </w:r>
      <w:r w:rsidRPr="007777D7">
        <w:rPr>
          <w:rFonts w:ascii="Palatino Linotype" w:eastAsia="Palatino Linotype" w:hAnsi="Palatino Linotype" w:cs="Palatino Linotype"/>
          <w:sz w:val="22"/>
          <w:szCs w:val="22"/>
        </w:rPr>
        <w:lastRenderedPageBreak/>
        <w:t xml:space="preserve">tarian ini menggunakan hiasan kepala yang diadopsi dari gelungan legong yang melambangkan keagungan, dengan pola-pola lantainya yang sederhana tetapi rumit dengan penuh </w:t>
      </w:r>
      <w:r w:rsidRPr="007777D7">
        <w:rPr>
          <w:rFonts w:ascii="Palatino Linotype" w:eastAsia="Palatino Linotype" w:hAnsi="Palatino Linotype" w:cs="Palatino Linotype"/>
          <w:i/>
          <w:sz w:val="22"/>
          <w:szCs w:val="22"/>
        </w:rPr>
        <w:t>filosofi</w:t>
      </w:r>
      <w:r w:rsidRPr="007777D7">
        <w:rPr>
          <w:rFonts w:ascii="Palatino Linotype" w:eastAsia="Palatino Linotype" w:hAnsi="Palatino Linotype" w:cs="Palatino Linotype"/>
          <w:sz w:val="22"/>
          <w:szCs w:val="22"/>
        </w:rPr>
        <w:t>.</w:t>
      </w:r>
    </w:p>
    <w:p w14:paraId="54050654" w14:textId="77777777" w:rsidR="0069081F" w:rsidRPr="007777D7" w:rsidRDefault="0069081F" w:rsidP="0069081F">
      <w:pPr>
        <w:widowControl/>
        <w:rPr>
          <w:rFonts w:ascii="Palatino Linotype" w:eastAsia="Palatino Linotype" w:hAnsi="Palatino Linotype" w:cs="Palatino Linotype"/>
          <w:sz w:val="22"/>
          <w:szCs w:val="22"/>
        </w:rPr>
      </w:pPr>
    </w:p>
    <w:p w14:paraId="5FD0B236" w14:textId="77777777" w:rsidR="0069081F" w:rsidRPr="007777D7" w:rsidRDefault="0069081F" w:rsidP="0069081F">
      <w:pPr>
        <w:widowControl/>
        <w:rPr>
          <w:rFonts w:ascii="Palatino Linotype" w:eastAsia="Palatino Linotype" w:hAnsi="Palatino Linotype" w:cs="Palatino Linotype"/>
          <w:b/>
          <w:sz w:val="22"/>
          <w:szCs w:val="22"/>
        </w:rPr>
      </w:pPr>
      <w:r w:rsidRPr="007777D7">
        <w:rPr>
          <w:rFonts w:ascii="Palatino Linotype" w:eastAsia="Palatino Linotype" w:hAnsi="Palatino Linotype" w:cs="Palatino Linotype"/>
          <w:b/>
          <w:sz w:val="22"/>
          <w:szCs w:val="22"/>
        </w:rPr>
        <w:t>Faktor Pendukung dan Penghambat Penerapan Metode Visual Mentoring dalam Pembelajaran Tari Sekar Jepun Kepada Anak Disabilitas Tunarungu di Sanggar Dharma Shanti Kabupaten Badung</w:t>
      </w:r>
    </w:p>
    <w:p w14:paraId="64519875" w14:textId="77777777" w:rsidR="0069081F" w:rsidRDefault="0069081F" w:rsidP="0069081F">
      <w:pPr>
        <w:widowControl/>
        <w:rPr>
          <w:rFonts w:ascii="Palatino Linotype" w:eastAsia="Palatino Linotype" w:hAnsi="Palatino Linotype" w:cs="Palatino Linotype"/>
          <w:sz w:val="22"/>
          <w:szCs w:val="22"/>
        </w:rPr>
      </w:pPr>
      <w:r w:rsidRPr="007777D7">
        <w:rPr>
          <w:rFonts w:ascii="Palatino Linotype" w:eastAsia="Palatino Linotype" w:hAnsi="Palatino Linotype" w:cs="Palatino Linotype"/>
          <w:sz w:val="22"/>
          <w:szCs w:val="22"/>
        </w:rPr>
        <w:t>Adapun faktor pendukung dan penghambat dalam proses pembelajaran ini yaitu:</w:t>
      </w:r>
    </w:p>
    <w:p w14:paraId="2952AE5A" w14:textId="77777777" w:rsidR="0069081F" w:rsidRPr="00201BEA" w:rsidRDefault="0069081F" w:rsidP="0069081F">
      <w:pPr>
        <w:widowControl/>
        <w:rPr>
          <w:rFonts w:ascii="Palatino Linotype" w:eastAsia="Palatino Linotype" w:hAnsi="Palatino Linotype" w:cs="Palatino Linotype"/>
          <w:sz w:val="22"/>
          <w:szCs w:val="22"/>
        </w:rPr>
      </w:pPr>
    </w:p>
    <w:p w14:paraId="63F7711C" w14:textId="77777777" w:rsidR="0069081F" w:rsidRPr="007777D7" w:rsidRDefault="0069081F" w:rsidP="0069081F">
      <w:pPr>
        <w:widowControl/>
        <w:outlineLvl w:val="0"/>
        <w:rPr>
          <w:rFonts w:ascii="Palatino Linotype" w:eastAsia="Palatino Linotype" w:hAnsi="Palatino Linotype" w:cs="Palatino Linotype"/>
          <w:b/>
          <w:sz w:val="22"/>
          <w:szCs w:val="22"/>
        </w:rPr>
      </w:pPr>
      <w:r w:rsidRPr="007777D7">
        <w:rPr>
          <w:rFonts w:ascii="Palatino Linotype" w:eastAsia="Palatino Linotype" w:hAnsi="Palatino Linotype" w:cs="Palatino Linotype"/>
          <w:b/>
          <w:sz w:val="22"/>
          <w:szCs w:val="22"/>
        </w:rPr>
        <w:t>Faktor Pendukung</w:t>
      </w:r>
    </w:p>
    <w:p w14:paraId="26BB24C7" w14:textId="77777777" w:rsidR="0069081F" w:rsidRDefault="0069081F" w:rsidP="0069081F">
      <w:pPr>
        <w:widowControl/>
        <w:rPr>
          <w:rFonts w:ascii="Palatino Linotype" w:eastAsia="Palatino Linotype" w:hAnsi="Palatino Linotype" w:cs="Palatino Linotype"/>
          <w:sz w:val="22"/>
          <w:szCs w:val="22"/>
        </w:rPr>
      </w:pPr>
      <w:r w:rsidRPr="007777D7">
        <w:rPr>
          <w:rFonts w:ascii="Palatino Linotype" w:eastAsia="Palatino Linotype" w:hAnsi="Palatino Linotype" w:cs="Palatino Linotype"/>
          <w:sz w:val="22"/>
          <w:szCs w:val="22"/>
        </w:rPr>
        <w:t xml:space="preserve">Adapun faktor pendukung dalam pembelajaran ini dibagi menjadi dua yaitu faktor pendukung </w:t>
      </w:r>
      <w:r w:rsidRPr="007777D7">
        <w:rPr>
          <w:rFonts w:ascii="Palatino Linotype" w:eastAsia="Palatino Linotype" w:hAnsi="Palatino Linotype" w:cs="Palatino Linotype"/>
          <w:i/>
          <w:sz w:val="22"/>
          <w:szCs w:val="22"/>
        </w:rPr>
        <w:t>internal</w:t>
      </w:r>
      <w:r w:rsidRPr="007777D7">
        <w:rPr>
          <w:rFonts w:ascii="Palatino Linotype" w:eastAsia="Palatino Linotype" w:hAnsi="Palatino Linotype" w:cs="Palatino Linotype"/>
          <w:sz w:val="22"/>
          <w:szCs w:val="22"/>
        </w:rPr>
        <w:t xml:space="preserve"> yaitu terdiri dari: Potensi yang dimiliki oleh peserta didik dalam bidang menari, semangat berlatih oleh peneliti dan peserta didik, motivasi belajar, rasa percaya diri peserta didik yang cukup tinggi, dan </w:t>
      </w:r>
      <w:r>
        <w:rPr>
          <w:rFonts w:ascii="Palatino Linotype" w:eastAsia="Palatino Linotype" w:hAnsi="Palatino Linotype" w:cs="Palatino Linotype"/>
          <w:sz w:val="22"/>
          <w:szCs w:val="22"/>
        </w:rPr>
        <w:t>faktor</w:t>
      </w:r>
      <w:r w:rsidRPr="007777D7">
        <w:rPr>
          <w:rFonts w:ascii="Palatino Linotype" w:eastAsia="Palatino Linotype" w:hAnsi="Palatino Linotype" w:cs="Palatino Linotype"/>
          <w:sz w:val="22"/>
          <w:szCs w:val="22"/>
        </w:rPr>
        <w:t xml:space="preserve"> pendukung </w:t>
      </w:r>
      <w:r w:rsidRPr="007777D7">
        <w:rPr>
          <w:rFonts w:ascii="Palatino Linotype" w:eastAsia="Palatino Linotype" w:hAnsi="Palatino Linotype" w:cs="Palatino Linotype"/>
          <w:i/>
          <w:sz w:val="22"/>
          <w:szCs w:val="22"/>
        </w:rPr>
        <w:t>eksternal</w:t>
      </w:r>
      <w:r w:rsidRPr="007777D7">
        <w:rPr>
          <w:rFonts w:ascii="Palatino Linotype" w:eastAsia="Palatino Linotype" w:hAnsi="Palatino Linotype" w:cs="Palatino Linotype"/>
          <w:sz w:val="22"/>
          <w:szCs w:val="22"/>
        </w:rPr>
        <w:t xml:space="preserve"> yaitu: semangat dari pemilik Sanggar Dharma Shanti sehingga memberikan kami kebebasan untuk melaksanakan pelatihan di sanggar tersebut, semangat dari orangtua peserta didik yang mendukung kegiatan yang diikuti oleh peserta didik itu sendiri, </w:t>
      </w:r>
      <w:r>
        <w:rPr>
          <w:rFonts w:ascii="Palatino Linotype" w:eastAsia="Palatino Linotype" w:hAnsi="Palatino Linotype" w:cs="Palatino Linotype"/>
          <w:sz w:val="22"/>
          <w:szCs w:val="22"/>
        </w:rPr>
        <w:t>serta sarana dan prasarana yang memadai.</w:t>
      </w:r>
    </w:p>
    <w:p w14:paraId="747EA574" w14:textId="77777777" w:rsidR="0069081F" w:rsidRPr="00491ADF" w:rsidRDefault="0069081F" w:rsidP="0069081F">
      <w:pPr>
        <w:widowControl/>
        <w:rPr>
          <w:rFonts w:ascii="Palatino Linotype" w:eastAsia="Palatino Linotype" w:hAnsi="Palatino Linotype" w:cs="Palatino Linotype"/>
          <w:sz w:val="22"/>
          <w:szCs w:val="22"/>
        </w:rPr>
      </w:pPr>
    </w:p>
    <w:p w14:paraId="399E5810" w14:textId="77777777" w:rsidR="0069081F" w:rsidRPr="007777D7" w:rsidRDefault="0069081F" w:rsidP="0069081F">
      <w:pPr>
        <w:widowControl/>
        <w:outlineLvl w:val="0"/>
        <w:rPr>
          <w:rFonts w:ascii="Palatino Linotype" w:eastAsia="Palatino Linotype" w:hAnsi="Palatino Linotype" w:cs="Palatino Linotype"/>
          <w:b/>
          <w:sz w:val="22"/>
          <w:szCs w:val="22"/>
        </w:rPr>
      </w:pPr>
      <w:r w:rsidRPr="007777D7">
        <w:rPr>
          <w:rFonts w:ascii="Palatino Linotype" w:eastAsia="Palatino Linotype" w:hAnsi="Palatino Linotype" w:cs="Palatino Linotype"/>
          <w:b/>
          <w:sz w:val="22"/>
          <w:szCs w:val="22"/>
        </w:rPr>
        <w:t>Faktor Penghambat</w:t>
      </w:r>
    </w:p>
    <w:p w14:paraId="0AA540A6" w14:textId="77777777" w:rsidR="0069081F" w:rsidRPr="007777D7" w:rsidRDefault="0069081F" w:rsidP="0069081F">
      <w:pPr>
        <w:widowControl/>
        <w:rPr>
          <w:rFonts w:ascii="Palatino Linotype" w:eastAsia="Palatino Linotype" w:hAnsi="Palatino Linotype" w:cs="Palatino Linotype"/>
          <w:sz w:val="22"/>
          <w:szCs w:val="22"/>
        </w:rPr>
      </w:pPr>
      <w:r w:rsidRPr="007777D7">
        <w:rPr>
          <w:rFonts w:ascii="Palatino Linotype" w:eastAsia="Palatino Linotype" w:hAnsi="Palatino Linotype" w:cs="Palatino Linotype"/>
          <w:sz w:val="22"/>
          <w:szCs w:val="22"/>
        </w:rPr>
        <w:t xml:space="preserve">Adapun faktor penghambat dalam prosers pembelajaran ini dapat dibagi menjadi dua yaitu faktor penghambat </w:t>
      </w:r>
      <w:r w:rsidRPr="007777D7">
        <w:rPr>
          <w:rFonts w:ascii="Palatino Linotype" w:eastAsia="Palatino Linotype" w:hAnsi="Palatino Linotype" w:cs="Palatino Linotype"/>
          <w:i/>
          <w:sz w:val="22"/>
          <w:szCs w:val="22"/>
        </w:rPr>
        <w:t>internal</w:t>
      </w:r>
      <w:r w:rsidRPr="007777D7">
        <w:rPr>
          <w:rFonts w:ascii="Palatino Linotype" w:eastAsia="Palatino Linotype" w:hAnsi="Palatino Linotype" w:cs="Palatino Linotype"/>
          <w:sz w:val="22"/>
          <w:szCs w:val="22"/>
        </w:rPr>
        <w:t xml:space="preserve"> yang dapat terjadi ketika mengatur jam latihan dikarenakan peserta didik memiliki kesibukan lainnya.</w:t>
      </w:r>
    </w:p>
    <w:p w14:paraId="67981124" w14:textId="77777777" w:rsidR="003F2421" w:rsidRPr="003F2421" w:rsidRDefault="003F2421" w:rsidP="003F2421">
      <w:pPr>
        <w:widowControl/>
        <w:rPr>
          <w:rFonts w:ascii="Palatino Linotype" w:eastAsia="Palatino Linotype" w:hAnsi="Palatino Linotype" w:cs="Palatino Linotype"/>
          <w:b/>
          <w:sz w:val="22"/>
          <w:szCs w:val="22"/>
        </w:rPr>
      </w:pPr>
    </w:p>
    <w:p w14:paraId="5DE0CF1B" w14:textId="77777777" w:rsidR="00580297" w:rsidRPr="003F2421" w:rsidRDefault="00580297" w:rsidP="00580297">
      <w:pPr>
        <w:widowControl/>
        <w:jc w:val="center"/>
        <w:outlineLvl w:val="0"/>
        <w:rPr>
          <w:rFonts w:ascii="Palatino Linotype" w:eastAsia="Palatino Linotype" w:hAnsi="Palatino Linotype" w:cs="Palatino Linotype"/>
          <w:b/>
          <w:sz w:val="22"/>
          <w:szCs w:val="22"/>
        </w:rPr>
      </w:pPr>
      <w:r w:rsidRPr="003F2421">
        <w:rPr>
          <w:rFonts w:ascii="Palatino Linotype" w:eastAsia="Palatino Linotype" w:hAnsi="Palatino Linotype" w:cs="Palatino Linotype"/>
          <w:b/>
          <w:sz w:val="22"/>
          <w:szCs w:val="22"/>
        </w:rPr>
        <w:t>PENUTUP</w:t>
      </w:r>
    </w:p>
    <w:p w14:paraId="213482FC" w14:textId="20086FD0" w:rsidR="0069081F" w:rsidRDefault="0069081F" w:rsidP="0069081F">
      <w:pPr>
        <w:rPr>
          <w:rFonts w:ascii="Palatino Linotype" w:eastAsia="Palatino Linotype" w:hAnsi="Palatino Linotype"/>
          <w:sz w:val="22"/>
          <w:szCs w:val="22"/>
        </w:rPr>
      </w:pPr>
      <w:r>
        <w:rPr>
          <w:rFonts w:ascii="Palatino Linotype" w:eastAsia="Palatino Linotype" w:hAnsi="Palatino Linotype"/>
          <w:sz w:val="22"/>
          <w:szCs w:val="22"/>
        </w:rPr>
        <w:t>P</w:t>
      </w:r>
      <w:r>
        <w:rPr>
          <w:rFonts w:ascii="Palatino Linotype" w:eastAsia="Palatino Linotype" w:hAnsi="Palatino Linotype"/>
          <w:sz w:val="22"/>
          <w:szCs w:val="22"/>
        </w:rPr>
        <w:t xml:space="preserve">roses penerapan metode </w:t>
      </w:r>
      <w:r w:rsidRPr="00A35E66">
        <w:rPr>
          <w:rFonts w:ascii="Palatino Linotype" w:eastAsia="Palatino Linotype" w:hAnsi="Palatino Linotype"/>
          <w:i/>
          <w:sz w:val="22"/>
          <w:szCs w:val="22"/>
        </w:rPr>
        <w:t>visual mentorin</w:t>
      </w:r>
      <w:r>
        <w:rPr>
          <w:rFonts w:ascii="Palatino Linotype" w:eastAsia="Palatino Linotype" w:hAnsi="Palatino Linotype"/>
          <w:sz w:val="22"/>
          <w:szCs w:val="22"/>
        </w:rPr>
        <w:t xml:space="preserve">g ada beberapa tahapan yang peneliti gunakan seperti halnya tahap persiapan penelitian, tahap penyampaian, tahap pelatihan dan juga tahap penampilan hasil </w:t>
      </w:r>
      <w:r>
        <w:rPr>
          <w:rFonts w:ascii="Palatino Linotype" w:eastAsia="Palatino Linotype" w:hAnsi="Palatino Linotype"/>
          <w:sz w:val="22"/>
          <w:szCs w:val="22"/>
        </w:rPr>
        <w:lastRenderedPageBreak/>
        <w:t xml:space="preserve">pelatihan, dimana keempat aspek tersebut tidak terlepas dari proses komunikasi yang baik antara peneliti sebagai </w:t>
      </w:r>
      <w:r w:rsidRPr="00381927">
        <w:rPr>
          <w:rFonts w:ascii="Palatino Linotype" w:eastAsia="Palatino Linotype" w:hAnsi="Palatino Linotype"/>
          <w:i/>
          <w:sz w:val="22"/>
          <w:szCs w:val="22"/>
        </w:rPr>
        <w:t>mentor</w:t>
      </w:r>
      <w:r>
        <w:rPr>
          <w:rFonts w:ascii="Palatino Linotype" w:eastAsia="Palatino Linotype" w:hAnsi="Palatino Linotype"/>
          <w:sz w:val="22"/>
          <w:szCs w:val="22"/>
        </w:rPr>
        <w:t xml:space="preserve">, dengan peserta didik, suatu permasalahan yang besar akan muncul apabila dalam proses pembelajaran ini peneliti tidak paham terhadap konsep yang diteliti, dalam hal ini peneliti dituntut harus bisa menggunakan sedikit tidaknya bahasa isyarat untuk dapat berkomunikasi dengan baik kepada mereka, dalam hal ini penelitian tidak akan berhasil apabila peneliti mengalami </w:t>
      </w:r>
      <w:r w:rsidRPr="00381927">
        <w:rPr>
          <w:rFonts w:ascii="Palatino Linotype" w:eastAsia="Palatino Linotype" w:hAnsi="Palatino Linotype"/>
          <w:i/>
          <w:sz w:val="22"/>
          <w:szCs w:val="22"/>
        </w:rPr>
        <w:t>tuna isyarat</w:t>
      </w:r>
      <w:r>
        <w:rPr>
          <w:rFonts w:ascii="Palatino Linotype" w:eastAsia="Palatino Linotype" w:hAnsi="Palatino Linotype"/>
          <w:i/>
          <w:sz w:val="22"/>
          <w:szCs w:val="22"/>
        </w:rPr>
        <w:t xml:space="preserve">, </w:t>
      </w:r>
      <w:r>
        <w:rPr>
          <w:rFonts w:ascii="Palatino Linotype" w:eastAsia="Palatino Linotype" w:hAnsi="Palatino Linotype"/>
          <w:sz w:val="22"/>
          <w:szCs w:val="22"/>
        </w:rPr>
        <w:t xml:space="preserve">pada proses penerapannya kunci dari penggambaran metode </w:t>
      </w:r>
      <w:r w:rsidRPr="009A5DE4">
        <w:rPr>
          <w:rFonts w:ascii="Palatino Linotype" w:eastAsia="Palatino Linotype" w:hAnsi="Palatino Linotype"/>
          <w:i/>
          <w:sz w:val="22"/>
          <w:szCs w:val="22"/>
        </w:rPr>
        <w:t>visual mentoring</w:t>
      </w:r>
      <w:r>
        <w:rPr>
          <w:rFonts w:ascii="Palatino Linotype" w:eastAsia="Palatino Linotype" w:hAnsi="Palatino Linotype"/>
          <w:sz w:val="22"/>
          <w:szCs w:val="22"/>
        </w:rPr>
        <w:t xml:space="preserve"> dapat dituangkan kedalam bentuk simbol-simbol menggunakan gerakan tangan atau tubuh untuk memvisualkan suatu gerakan tari, dan memberi</w:t>
      </w:r>
      <w:r>
        <w:rPr>
          <w:rFonts w:ascii="Palatino Linotype" w:eastAsia="Palatino Linotype" w:hAnsi="Palatino Linotype"/>
          <w:sz w:val="22"/>
          <w:szCs w:val="22"/>
        </w:rPr>
        <w:t>kan hitungan sesuai dengan musik</w:t>
      </w:r>
      <w:r>
        <w:rPr>
          <w:rFonts w:ascii="Palatino Linotype" w:eastAsia="Palatino Linotype" w:hAnsi="Palatino Linotype"/>
          <w:sz w:val="22"/>
          <w:szCs w:val="22"/>
        </w:rPr>
        <w:t xml:space="preserve"> iringan berlangsung.</w:t>
      </w:r>
    </w:p>
    <w:p w14:paraId="023992C6" w14:textId="77777777" w:rsidR="001C1FAD" w:rsidRPr="003F2421" w:rsidRDefault="001C1FAD" w:rsidP="00D24932">
      <w:pPr>
        <w:widowControl/>
        <w:autoSpaceDE/>
        <w:autoSpaceDN/>
        <w:adjustRightInd/>
        <w:textAlignment w:val="auto"/>
        <w:rPr>
          <w:rFonts w:ascii="Palatino Linotype" w:eastAsia="Calibri" w:hAnsi="Palatino Linotype"/>
          <w:kern w:val="0"/>
          <w:sz w:val="22"/>
          <w:szCs w:val="22"/>
          <w:lang w:val="id-ID" w:eastAsia="en-US"/>
        </w:rPr>
      </w:pPr>
    </w:p>
    <w:p w14:paraId="2EBB7EB4" w14:textId="77777777" w:rsidR="00150B19" w:rsidRPr="003F2421" w:rsidRDefault="00150B19" w:rsidP="00150B19">
      <w:pPr>
        <w:widowControl/>
        <w:jc w:val="center"/>
        <w:outlineLvl w:val="0"/>
        <w:rPr>
          <w:rFonts w:ascii="Palatino Linotype" w:eastAsia="Palatino Linotype" w:hAnsi="Palatino Linotype" w:cs="Palatino Linotype"/>
          <w:b/>
          <w:sz w:val="22"/>
          <w:szCs w:val="22"/>
        </w:rPr>
      </w:pPr>
      <w:r w:rsidRPr="003F2421">
        <w:rPr>
          <w:rFonts w:ascii="Palatino Linotype" w:eastAsia="Palatino Linotype" w:hAnsi="Palatino Linotype" w:cs="Palatino Linotype"/>
          <w:b/>
          <w:sz w:val="22"/>
          <w:szCs w:val="22"/>
        </w:rPr>
        <w:t>DAFTAR RUJUKAN</w:t>
      </w:r>
    </w:p>
    <w:p w14:paraId="69F87ACE" w14:textId="77777777" w:rsidR="00150B19" w:rsidRPr="003F2421" w:rsidRDefault="00150B19" w:rsidP="00150B19">
      <w:pPr>
        <w:widowControl/>
        <w:rPr>
          <w:rFonts w:ascii="Palatino Linotype" w:eastAsia="Palatino Linotype" w:hAnsi="Palatino Linotype" w:cs="Palatino Linotype"/>
          <w:sz w:val="22"/>
          <w:szCs w:val="22"/>
        </w:rPr>
      </w:pPr>
    </w:p>
    <w:p w14:paraId="5AE109AB" w14:textId="77777777" w:rsidR="0069081F" w:rsidRPr="00B464FE" w:rsidRDefault="0069081F" w:rsidP="0069081F">
      <w:pPr>
        <w:tabs>
          <w:tab w:val="left" w:pos="147"/>
        </w:tabs>
        <w:ind w:left="567" w:hanging="567"/>
        <w:rPr>
          <w:rFonts w:ascii="Palatino Linotype" w:eastAsia="Palatino Linotype" w:hAnsi="Palatino Linotype" w:cs="Palatino Linotype"/>
          <w:b/>
        </w:rPr>
      </w:pPr>
      <w:r w:rsidRPr="00B464FE">
        <w:rPr>
          <w:rFonts w:ascii="Palatino Linotype" w:eastAsia="Palatino Linotype" w:hAnsi="Palatino Linotype" w:cs="Palatino Linotype"/>
          <w:b/>
        </w:rPr>
        <w:t>Daftar Rujukan (Artikel, Buku,Jurnal dan Skripsi)</w:t>
      </w:r>
    </w:p>
    <w:p w14:paraId="063CC08A" w14:textId="77777777" w:rsidR="0069081F" w:rsidRPr="00B464FE" w:rsidRDefault="0069081F" w:rsidP="0069081F">
      <w:pPr>
        <w:ind w:left="567" w:hanging="567"/>
        <w:rPr>
          <w:rFonts w:ascii="Palatino Linotype" w:hAnsi="Palatino Linotype"/>
        </w:rPr>
      </w:pPr>
      <w:r>
        <w:rPr>
          <w:rFonts w:ascii="Palatino Linotype" w:hAnsi="Palatino Linotype"/>
        </w:rPr>
        <w:t>ParwatiArik.2016.”Pembelajaran Tari Puspanjali Lewat rangsang tari kinestetik bagi anak berkebutuhan khusus (Tunarungu) di Sekolah Luar Biasa Negeri (SLBN) Bangli.Skripsi.Tidak diterbitkan.Fakultas Seni Pertunjukan.Institut Seni Indonesia Denpasar.</w:t>
      </w:r>
    </w:p>
    <w:p w14:paraId="63B31252" w14:textId="77777777" w:rsidR="0069081F" w:rsidRPr="00B464FE" w:rsidRDefault="0069081F" w:rsidP="0069081F">
      <w:pPr>
        <w:rPr>
          <w:rFonts w:ascii="Palatino Linotype" w:eastAsia="Palatino Linotype" w:hAnsi="Palatino Linotype" w:cs="Palatino Linotype"/>
        </w:rPr>
      </w:pPr>
    </w:p>
    <w:p w14:paraId="67D2C9B9" w14:textId="77777777" w:rsidR="0069081F" w:rsidRPr="00B464FE" w:rsidRDefault="0069081F" w:rsidP="0069081F">
      <w:pPr>
        <w:jc w:val="left"/>
        <w:outlineLvl w:val="0"/>
        <w:rPr>
          <w:rFonts w:ascii="Palatino Linotype" w:eastAsia="Palatino Linotype" w:hAnsi="Palatino Linotype" w:cs="Palatino Linotype"/>
          <w:b/>
        </w:rPr>
      </w:pPr>
      <w:r w:rsidRPr="00B464FE">
        <w:rPr>
          <w:rFonts w:ascii="Palatino Linotype" w:eastAsia="Palatino Linotype" w:hAnsi="Palatino Linotype" w:cs="Palatino Linotype"/>
          <w:b/>
        </w:rPr>
        <w:t>Sumber Lainnya (Internet)</w:t>
      </w:r>
    </w:p>
    <w:p w14:paraId="1C91BAAA" w14:textId="77777777" w:rsidR="0069081F" w:rsidRDefault="0069081F" w:rsidP="0069081F">
      <w:pPr>
        <w:ind w:left="567" w:hanging="567"/>
        <w:rPr>
          <w:rFonts w:ascii="Palatino Linotype" w:hAnsi="Palatino Linotype"/>
        </w:rPr>
      </w:pPr>
      <w:r w:rsidRPr="00B464FE">
        <w:rPr>
          <w:rFonts w:ascii="Palatino Linotype" w:hAnsi="Palatino Linotype"/>
        </w:rPr>
        <w:t>Fikriansyah.2022.”Disabilitas Adalah : Ketahui Jenis dan Perbedaannya dengan Difabel” URL:https://www.detik.com/jabar/jabar-gaskeun/d-6202145/disabilitas-adalah-ketahui-jenisdan-perbedaannya-dengan-difabel/amp , diakses pada 18 Desember 2022 pukul 22.40</w:t>
      </w:r>
    </w:p>
    <w:p w14:paraId="1DB2DA49" w14:textId="77777777" w:rsidR="0069081F" w:rsidRPr="00B464FE" w:rsidRDefault="0069081F" w:rsidP="0069081F">
      <w:pPr>
        <w:ind w:left="567" w:hanging="567"/>
        <w:rPr>
          <w:rFonts w:ascii="Palatino Linotype" w:hAnsi="Palatino Linotype"/>
        </w:rPr>
      </w:pPr>
      <w:r>
        <w:rPr>
          <w:rFonts w:ascii="Palatino Linotype" w:hAnsi="Palatino Linotype"/>
        </w:rPr>
        <w:t xml:space="preserve">WiryastutiAyu.2014.” Sejarah Tari Sekar Jepun” URL : </w:t>
      </w:r>
      <w:hyperlink r:id="rId15" w:history="1">
        <w:r w:rsidRPr="00FC5226">
          <w:rPr>
            <w:rStyle w:val="Hyperlink"/>
            <w:rFonts w:ascii="Palatino Linotype" w:hAnsi="Palatino Linotype"/>
          </w:rPr>
          <w:t>https://repo.isi-dps.ac.id/3939/1/3.%20TARI%20SEKAR%20JEPUN.pdf</w:t>
        </w:r>
      </w:hyperlink>
      <w:r>
        <w:rPr>
          <w:rFonts w:ascii="Palatino Linotype" w:hAnsi="Palatino Linotype"/>
        </w:rPr>
        <w:t xml:space="preserve"> ,diakses pada 18 Desember 2022</w:t>
      </w:r>
    </w:p>
    <w:p w14:paraId="716CE3C8" w14:textId="77777777" w:rsidR="0069081F" w:rsidRDefault="0069081F" w:rsidP="0069081F">
      <w:pPr>
        <w:ind w:left="567" w:hanging="567"/>
        <w:outlineLvl w:val="0"/>
        <w:rPr>
          <w:rFonts w:ascii="Palatino Linotype" w:eastAsia="Palatino Linotype" w:hAnsi="Palatino Linotype" w:cs="Palatino Linotype"/>
          <w:b/>
        </w:rPr>
      </w:pPr>
      <w:r w:rsidRPr="00B464FE">
        <w:rPr>
          <w:rFonts w:ascii="Palatino Linotype" w:eastAsia="Palatino Linotype" w:hAnsi="Palatino Linotype" w:cs="Palatino Linotype"/>
          <w:b/>
        </w:rPr>
        <w:t>Narasumber</w:t>
      </w:r>
    </w:p>
    <w:p w14:paraId="796B5182" w14:textId="77777777" w:rsidR="0069081F" w:rsidRPr="005C0482" w:rsidRDefault="0069081F" w:rsidP="0069081F">
      <w:pPr>
        <w:ind w:left="567" w:hanging="567"/>
        <w:rPr>
          <w:rFonts w:ascii="Palatino Linotype" w:eastAsia="Palatino Linotype" w:hAnsi="Palatino Linotype" w:cs="Palatino Linotype"/>
        </w:rPr>
      </w:pPr>
      <w:r>
        <w:rPr>
          <w:rFonts w:ascii="Palatino Linotype" w:eastAsia="Palatino Linotype" w:hAnsi="Palatino Linotype" w:cs="Palatino Linotype"/>
        </w:rPr>
        <w:t xml:space="preserve">Anak Agung Novi Pradnyawati,26 tahun, Pelatih Tari Anak Disabilitas Tunarungu, Jalan Tukad Melangit Nomor 01, Panjer Kaja, </w:t>
      </w:r>
      <w:r>
        <w:rPr>
          <w:rFonts w:ascii="Palatino Linotype" w:eastAsia="Palatino Linotype" w:hAnsi="Palatino Linotype" w:cs="Palatino Linotype"/>
        </w:rPr>
        <w:lastRenderedPageBreak/>
        <w:t>Denpasar Selatan.</w:t>
      </w:r>
    </w:p>
    <w:p w14:paraId="2522F11F" w14:textId="77777777" w:rsidR="0069081F" w:rsidRPr="00B464FE" w:rsidRDefault="0069081F" w:rsidP="0069081F">
      <w:pPr>
        <w:ind w:left="567" w:hanging="567"/>
        <w:rPr>
          <w:rFonts w:ascii="Palatino Linotype" w:eastAsia="Palatino Linotype" w:hAnsi="Palatino Linotype" w:cs="Palatino Linotype"/>
        </w:rPr>
      </w:pPr>
      <w:r w:rsidRPr="00B464FE">
        <w:rPr>
          <w:rFonts w:ascii="Palatino Linotype" w:eastAsia="Palatino Linotype" w:hAnsi="Palatino Linotype" w:cs="Palatino Linotype"/>
        </w:rPr>
        <w:t xml:space="preserve">Made Putri Gita Sedana, 22 tahun, penyandang </w:t>
      </w:r>
      <w:r w:rsidRPr="00B464FE">
        <w:rPr>
          <w:rFonts w:ascii="Palatino Linotype" w:eastAsia="Palatino Linotype" w:hAnsi="Palatino Linotype" w:cs="Palatino Linotype"/>
          <w:i/>
        </w:rPr>
        <w:t>disabilitas</w:t>
      </w:r>
      <w:r w:rsidRPr="00B464FE">
        <w:rPr>
          <w:rFonts w:ascii="Palatino Linotype" w:eastAsia="Palatino Linotype" w:hAnsi="Palatino Linotype" w:cs="Palatino Linotype"/>
        </w:rPr>
        <w:t xml:space="preserve"> </w:t>
      </w:r>
      <w:r w:rsidRPr="00B464FE">
        <w:rPr>
          <w:rFonts w:ascii="Palatino Linotype" w:eastAsia="Palatino Linotype" w:hAnsi="Palatino Linotype" w:cs="Palatino Linotype"/>
          <w:i/>
        </w:rPr>
        <w:t>tunarungu</w:t>
      </w:r>
      <w:r w:rsidRPr="00B464FE">
        <w:rPr>
          <w:rFonts w:ascii="Palatino Linotype" w:eastAsia="Palatino Linotype" w:hAnsi="Palatino Linotype" w:cs="Palatino Linotype"/>
        </w:rPr>
        <w:t xml:space="preserve">, Jalan Pantai Berawa No 39 Banjar Pelambingan, Desa Tibubeneng, Kab.Badung. </w:t>
      </w:r>
    </w:p>
    <w:p w14:paraId="488906B5" w14:textId="77777777" w:rsidR="0069081F" w:rsidRDefault="0069081F" w:rsidP="0069081F">
      <w:pPr>
        <w:ind w:left="480" w:hanging="480"/>
        <w:rPr>
          <w:rFonts w:ascii="Palatino Linotype" w:eastAsia="Palatino Linotype" w:hAnsi="Palatino Linotype" w:cs="Palatino Linotype"/>
        </w:rPr>
      </w:pPr>
    </w:p>
    <w:p w14:paraId="73D2BCF2" w14:textId="38471CCF" w:rsidR="0003720E" w:rsidRPr="003F2421" w:rsidRDefault="0003720E" w:rsidP="00150B19">
      <w:pPr>
        <w:widowControl/>
        <w:autoSpaceDE/>
        <w:autoSpaceDN/>
        <w:adjustRightInd/>
        <w:ind w:left="397" w:hanging="397"/>
        <w:textAlignment w:val="auto"/>
        <w:rPr>
          <w:rFonts w:ascii="Palatino Linotype" w:hAnsi="Palatino Linotype"/>
          <w:sz w:val="22"/>
          <w:szCs w:val="22"/>
          <w:lang w:val="id-ID"/>
        </w:rPr>
      </w:pPr>
    </w:p>
    <w:sectPr w:rsidR="0003720E" w:rsidRPr="003F2421" w:rsidSect="0040526C">
      <w:endnotePr>
        <w:numFmt w:val="decimal"/>
      </w:endnotePr>
      <w:type w:val="continuous"/>
      <w:pgSz w:w="11907" w:h="16840" w:code="9"/>
      <w:pgMar w:top="1440" w:right="1440" w:bottom="1440" w:left="1440" w:header="0" w:footer="720" w:gutter="0"/>
      <w:pgNumType w:start="118"/>
      <w:cols w:num="2" w:space="283"/>
      <w:noEndnote/>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50106" w14:textId="77777777" w:rsidR="00150B19" w:rsidRDefault="00150B19" w:rsidP="00901A32">
      <w:r>
        <w:separator/>
      </w:r>
    </w:p>
  </w:endnote>
  <w:endnote w:type="continuationSeparator" w:id="0">
    <w:p w14:paraId="05A7AD93" w14:textId="77777777" w:rsidR="00150B19" w:rsidRDefault="00150B19" w:rsidP="0090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auto"/>
    <w:pitch w:val="variable"/>
    <w:sig w:usb0="E0000287" w:usb1="4000001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91FC5" w14:textId="77777777" w:rsidR="00150B19" w:rsidRDefault="00150B19" w:rsidP="004823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1AA8C4" w14:textId="77777777" w:rsidR="00150B19" w:rsidRDefault="00150B19" w:rsidP="006B2FBD">
    <w:pPr>
      <w:pStyle w:val="Footer"/>
      <w:ind w:right="360"/>
    </w:pPr>
  </w:p>
  <w:p w14:paraId="4FB495B1" w14:textId="77777777" w:rsidR="009D2F31" w:rsidRDefault="009D2F31"/>
  <w:p w14:paraId="5F504409" w14:textId="77777777" w:rsidR="009D2F31" w:rsidRDefault="009D2F31"/>
  <w:p w14:paraId="4D778966" w14:textId="77777777" w:rsidR="009D2F31" w:rsidRDefault="009D2F3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7BE86" w14:textId="77777777" w:rsidR="00150B19" w:rsidRPr="006B2FBD" w:rsidRDefault="00150B19" w:rsidP="004823A7">
    <w:pPr>
      <w:pStyle w:val="Footer"/>
      <w:framePr w:wrap="around" w:vAnchor="text" w:hAnchor="margin" w:xAlign="right" w:y="1"/>
      <w:rPr>
        <w:rStyle w:val="PageNumber"/>
        <w:rFonts w:ascii="Cambria" w:hAnsi="Cambria"/>
      </w:rPr>
    </w:pPr>
    <w:r w:rsidRPr="006B2FBD">
      <w:rPr>
        <w:rStyle w:val="PageNumber"/>
        <w:rFonts w:ascii="Cambria" w:hAnsi="Cambria"/>
      </w:rPr>
      <w:fldChar w:fldCharType="begin"/>
    </w:r>
    <w:r w:rsidRPr="006B2FBD">
      <w:rPr>
        <w:rStyle w:val="PageNumber"/>
        <w:rFonts w:ascii="Cambria" w:hAnsi="Cambria"/>
      </w:rPr>
      <w:instrText xml:space="preserve">PAGE  </w:instrText>
    </w:r>
    <w:r w:rsidRPr="006B2FBD">
      <w:rPr>
        <w:rStyle w:val="PageNumber"/>
        <w:rFonts w:ascii="Cambria" w:hAnsi="Cambria"/>
      </w:rPr>
      <w:fldChar w:fldCharType="separate"/>
    </w:r>
    <w:r w:rsidR="00893741">
      <w:rPr>
        <w:rStyle w:val="PageNumber"/>
        <w:rFonts w:ascii="Cambria" w:hAnsi="Cambria"/>
        <w:noProof/>
      </w:rPr>
      <w:t>118</w:t>
    </w:r>
    <w:r w:rsidRPr="006B2FBD">
      <w:rPr>
        <w:rStyle w:val="PageNumber"/>
        <w:rFonts w:ascii="Cambria" w:hAnsi="Cambria"/>
      </w:rPr>
      <w:fldChar w:fldCharType="end"/>
    </w:r>
  </w:p>
  <w:p w14:paraId="3F491DEE" w14:textId="77777777" w:rsidR="009D2F31" w:rsidRDefault="009D2F3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B9916" w14:textId="77777777" w:rsidR="00150B19" w:rsidRDefault="00150B19" w:rsidP="00901A32">
      <w:r>
        <w:separator/>
      </w:r>
    </w:p>
  </w:footnote>
  <w:footnote w:type="continuationSeparator" w:id="0">
    <w:p w14:paraId="1F156087" w14:textId="77777777" w:rsidR="00150B19" w:rsidRDefault="00150B19" w:rsidP="00901A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1F49A" w14:textId="77777777" w:rsidR="00150B19" w:rsidRDefault="00150B19" w:rsidP="00A32A9A">
    <w:pPr>
      <w:pStyle w:val="Header"/>
      <w:tabs>
        <w:tab w:val="clear" w:pos="4320"/>
      </w:tabs>
      <w:ind w:left="4111"/>
      <w:jc w:val="right"/>
      <w:rPr>
        <w:rFonts w:ascii="Palatino Linotype" w:hAnsi="Palatino Linotype"/>
        <w:i/>
        <w:iCs/>
        <w:sz w:val="18"/>
        <w:szCs w:val="18"/>
        <w:lang w:val="id-ID"/>
      </w:rPr>
    </w:pPr>
  </w:p>
  <w:p w14:paraId="6A81B406" w14:textId="77777777" w:rsidR="00150B19" w:rsidRDefault="00150B19" w:rsidP="00D572A2">
    <w:pPr>
      <w:pStyle w:val="Header"/>
      <w:ind w:left="4320"/>
      <w:jc w:val="right"/>
      <w:rPr>
        <w:rFonts w:ascii="Palatino Linotype" w:hAnsi="Palatino Linotype"/>
        <w:i/>
        <w:iCs/>
        <w:sz w:val="18"/>
        <w:szCs w:val="18"/>
        <w:lang w:val="id-ID"/>
      </w:rPr>
    </w:pPr>
  </w:p>
  <w:p w14:paraId="2A86B9C1" w14:textId="38F6FE42" w:rsidR="00E811E2" w:rsidRDefault="00E811E2" w:rsidP="00E811E2">
    <w:pPr>
      <w:spacing w:before="43"/>
      <w:ind w:right="112"/>
      <w:jc w:val="right"/>
      <w:rPr>
        <w:i/>
        <w:sz w:val="18"/>
      </w:rPr>
    </w:pPr>
    <w:r>
      <w:rPr>
        <w:i/>
        <w:sz w:val="18"/>
      </w:rPr>
      <w:t>Ni Putu</w:t>
    </w:r>
    <w:r>
      <w:rPr>
        <w:i/>
        <w:spacing w:val="-2"/>
        <w:sz w:val="18"/>
      </w:rPr>
      <w:t xml:space="preserve"> </w:t>
    </w:r>
    <w:r>
      <w:rPr>
        <w:i/>
        <w:sz w:val="18"/>
      </w:rPr>
      <w:t>Naomy</w:t>
    </w:r>
    <w:r>
      <w:rPr>
        <w:i/>
        <w:spacing w:val="-2"/>
        <w:sz w:val="18"/>
      </w:rPr>
      <w:t xml:space="preserve"> </w:t>
    </w:r>
    <w:r>
      <w:rPr>
        <w:i/>
        <w:sz w:val="18"/>
      </w:rPr>
      <w:t>Febriyani</w:t>
    </w:r>
    <w:r>
      <w:rPr>
        <w:i/>
        <w:spacing w:val="-2"/>
        <w:sz w:val="18"/>
      </w:rPr>
      <w:t xml:space="preserve"> </w:t>
    </w:r>
    <w:r>
      <w:rPr>
        <w:i/>
        <w:sz w:val="18"/>
      </w:rPr>
      <w:t>Putri</w:t>
    </w:r>
    <w:r>
      <w:rPr>
        <w:i/>
        <w:spacing w:val="-11"/>
        <w:sz w:val="18"/>
      </w:rPr>
      <w:t xml:space="preserve"> </w:t>
    </w:r>
    <w:r>
      <w:rPr>
        <w:i/>
        <w:sz w:val="18"/>
      </w:rPr>
      <w:t>Adiartha,</w:t>
    </w:r>
    <w:r>
      <w:rPr>
        <w:i/>
        <w:spacing w:val="-2"/>
        <w:sz w:val="18"/>
      </w:rPr>
      <w:t xml:space="preserve"> </w:t>
    </w:r>
    <w:r>
      <w:rPr>
        <w:i/>
        <w:sz w:val="18"/>
      </w:rPr>
      <w:t>Ni</w:t>
    </w:r>
    <w:r>
      <w:rPr>
        <w:i/>
        <w:spacing w:val="-1"/>
        <w:sz w:val="18"/>
      </w:rPr>
      <w:t xml:space="preserve"> </w:t>
    </w:r>
    <w:r>
      <w:rPr>
        <w:i/>
        <w:sz w:val="18"/>
      </w:rPr>
      <w:t>Ketut</w:t>
    </w:r>
    <w:r>
      <w:rPr>
        <w:i/>
        <w:spacing w:val="-2"/>
        <w:sz w:val="18"/>
      </w:rPr>
      <w:t xml:space="preserve"> </w:t>
    </w:r>
    <w:r>
      <w:rPr>
        <w:i/>
        <w:sz w:val="18"/>
      </w:rPr>
      <w:t>DewiYulianti,</w:t>
    </w:r>
    <w:r>
      <w:rPr>
        <w:i/>
        <w:spacing w:val="-5"/>
        <w:sz w:val="18"/>
      </w:rPr>
      <w:t xml:space="preserve"> </w:t>
    </w:r>
    <w:r>
      <w:rPr>
        <w:i/>
        <w:sz w:val="18"/>
      </w:rPr>
      <w:t>&amp;</w:t>
    </w:r>
    <w:r>
      <w:rPr>
        <w:i/>
        <w:spacing w:val="-7"/>
        <w:sz w:val="18"/>
      </w:rPr>
      <w:t xml:space="preserve"> </w:t>
    </w:r>
    <w:r>
      <w:rPr>
        <w:i/>
        <w:sz w:val="18"/>
      </w:rPr>
      <w:t>Ni</w:t>
    </w:r>
    <w:r>
      <w:rPr>
        <w:i/>
        <w:spacing w:val="-6"/>
        <w:sz w:val="18"/>
      </w:rPr>
      <w:t xml:space="preserve"> </w:t>
    </w:r>
    <w:r>
      <w:rPr>
        <w:i/>
        <w:sz w:val="18"/>
      </w:rPr>
      <w:t>Wayan</w:t>
    </w:r>
    <w:r>
      <w:rPr>
        <w:i/>
        <w:spacing w:val="-5"/>
        <w:sz w:val="18"/>
      </w:rPr>
      <w:t xml:space="preserve"> </w:t>
    </w:r>
    <w:r>
      <w:rPr>
        <w:i/>
        <w:sz w:val="18"/>
      </w:rPr>
      <w:t>Mudiasih</w:t>
    </w:r>
  </w:p>
  <w:p w14:paraId="7D255F42" w14:textId="328F15CB" w:rsidR="009D2F31" w:rsidRPr="006A6A45" w:rsidRDefault="00150B19" w:rsidP="006A6A45">
    <w:pPr>
      <w:pBdr>
        <w:top w:val="nil"/>
        <w:left w:val="nil"/>
        <w:bottom w:val="nil"/>
        <w:right w:val="nil"/>
        <w:between w:val="nil"/>
      </w:pBdr>
      <w:tabs>
        <w:tab w:val="left" w:pos="3686"/>
        <w:tab w:val="right" w:pos="8640"/>
      </w:tabs>
      <w:rPr>
        <w:rFonts w:ascii="Palatino Linotype" w:eastAsia="Palatino Linotype" w:hAnsi="Palatino Linotype" w:cs="Palatino Linotype"/>
        <w:bCs/>
        <w:i/>
        <w:iCs/>
        <w:color w:val="000000"/>
        <w:sz w:val="18"/>
        <w:szCs w:val="18"/>
      </w:rPr>
    </w:pPr>
    <w:r w:rsidRPr="005B1B63">
      <w:rPr>
        <w:rFonts w:ascii="Palatino Linotype" w:hAnsi="Palatino Linotype"/>
        <w:b/>
        <w:i/>
        <w:iCs/>
        <w:sz w:val="18"/>
        <w:szCs w:val="18"/>
      </w:rPr>
      <w:t xml:space="preserve"> </w:t>
    </w:r>
    <w:r>
      <w:rPr>
        <w:rFonts w:ascii="Palatino Linotype" w:hAnsi="Palatino Linotype"/>
        <w:b/>
        <w:i/>
        <w:iCs/>
        <w:noProof/>
        <w:sz w:val="18"/>
        <w:szCs w:val="18"/>
        <w:lang w:eastAsia="en-US"/>
      </w:rPr>
      <mc:AlternateContent>
        <mc:Choice Requires="wps">
          <w:drawing>
            <wp:anchor distT="0" distB="0" distL="114300" distR="114300" simplePos="0" relativeHeight="251659264" behindDoc="0" locked="0" layoutInCell="1" allowOverlap="1" wp14:anchorId="2709E74B" wp14:editId="2A96B443">
              <wp:simplePos x="0" y="0"/>
              <wp:positionH relativeFrom="column">
                <wp:posOffset>58420</wp:posOffset>
              </wp:positionH>
              <wp:positionV relativeFrom="paragraph">
                <wp:posOffset>290830</wp:posOffset>
              </wp:positionV>
              <wp:extent cx="6353175" cy="6985"/>
              <wp:effectExtent l="0" t="0" r="22225" b="438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698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2.9pt" to="504.85pt,2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" strokecolor="black [3040]" strokeweight="1pt">
              <o:lock v:ext="edit" shapetype="f"/>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7C4E01"/>
    <w:multiLevelType w:val="multilevel"/>
    <w:tmpl w:val="26D62F46"/>
    <w:lvl w:ilvl="0">
      <w:start w:val="1"/>
      <w:numFmt w:val="decimal"/>
      <w:lvlText w:val="%1."/>
      <w:lvlJc w:val="left"/>
      <w:pPr>
        <w:ind w:left="523" w:hanging="284"/>
        <w:jc w:val="right"/>
      </w:pPr>
      <w:rPr>
        <w:rFonts w:ascii="Palatino Linotype" w:eastAsia="Palatino Linotype" w:hAnsi="Palatino Linotype" w:cs="Palatino Linotype" w:hint="default"/>
        <w:b/>
        <w:bCs/>
        <w:w w:val="100"/>
        <w:sz w:val="22"/>
        <w:szCs w:val="22"/>
        <w:lang w:val="en-US" w:eastAsia="en-US" w:bidi="ar-SA"/>
      </w:rPr>
    </w:lvl>
    <w:lvl w:ilvl="1">
      <w:start w:val="1"/>
      <w:numFmt w:val="upperLetter"/>
      <w:lvlText w:val="%2."/>
      <w:lvlJc w:val="left"/>
      <w:pPr>
        <w:ind w:left="1660" w:hanging="360"/>
        <w:jc w:val="right"/>
      </w:pPr>
      <w:rPr>
        <w:rFonts w:ascii="Palatino Linotype" w:eastAsia="Palatino Linotype" w:hAnsi="Palatino Linotype" w:cs="Palatino Linotype" w:hint="default"/>
        <w:b/>
        <w:bCs/>
        <w:spacing w:val="0"/>
        <w:w w:val="100"/>
        <w:sz w:val="22"/>
        <w:szCs w:val="22"/>
        <w:lang w:val="en-US" w:eastAsia="en-US" w:bidi="ar-SA"/>
      </w:rPr>
    </w:lvl>
    <w:lvl w:ilvl="2">
      <w:numFmt w:val="bullet"/>
      <w:lvlText w:val="•"/>
      <w:lvlJc w:val="left"/>
      <w:pPr>
        <w:ind w:left="1660" w:hanging="360"/>
      </w:pPr>
      <w:rPr>
        <w:rFonts w:hint="default"/>
        <w:lang w:val="en-US" w:eastAsia="en-US" w:bidi="ar-SA"/>
      </w:rPr>
    </w:lvl>
    <w:lvl w:ilvl="3">
      <w:numFmt w:val="bullet"/>
      <w:lvlText w:val="•"/>
      <w:lvlJc w:val="left"/>
      <w:pPr>
        <w:ind w:left="1447" w:hanging="360"/>
      </w:pPr>
      <w:rPr>
        <w:rFonts w:hint="default"/>
        <w:lang w:val="en-US" w:eastAsia="en-US" w:bidi="ar-SA"/>
      </w:rPr>
    </w:lvl>
    <w:lvl w:ilvl="4">
      <w:numFmt w:val="bullet"/>
      <w:lvlText w:val="•"/>
      <w:lvlJc w:val="left"/>
      <w:pPr>
        <w:ind w:left="1234" w:hanging="360"/>
      </w:pPr>
      <w:rPr>
        <w:rFonts w:hint="default"/>
        <w:lang w:val="en-US" w:eastAsia="en-US" w:bidi="ar-SA"/>
      </w:rPr>
    </w:lvl>
    <w:lvl w:ilvl="5">
      <w:numFmt w:val="bullet"/>
      <w:lvlText w:val="•"/>
      <w:lvlJc w:val="left"/>
      <w:pPr>
        <w:ind w:left="1022" w:hanging="360"/>
      </w:pPr>
      <w:rPr>
        <w:rFonts w:hint="default"/>
        <w:lang w:val="en-US" w:eastAsia="en-US" w:bidi="ar-SA"/>
      </w:rPr>
    </w:lvl>
    <w:lvl w:ilvl="6">
      <w:numFmt w:val="bullet"/>
      <w:lvlText w:val="•"/>
      <w:lvlJc w:val="left"/>
      <w:pPr>
        <w:ind w:left="809" w:hanging="360"/>
      </w:pPr>
      <w:rPr>
        <w:rFonts w:hint="default"/>
        <w:lang w:val="en-US" w:eastAsia="en-US" w:bidi="ar-SA"/>
      </w:rPr>
    </w:lvl>
    <w:lvl w:ilvl="7">
      <w:numFmt w:val="bullet"/>
      <w:lvlText w:val="•"/>
      <w:lvlJc w:val="left"/>
      <w:pPr>
        <w:ind w:left="597" w:hanging="360"/>
      </w:pPr>
      <w:rPr>
        <w:rFonts w:hint="default"/>
        <w:lang w:val="en-US" w:eastAsia="en-US" w:bidi="ar-SA"/>
      </w:rPr>
    </w:lvl>
    <w:lvl w:ilvl="8">
      <w:numFmt w:val="bullet"/>
      <w:lvlText w:val="•"/>
      <w:lvlJc w:val="left"/>
      <w:pPr>
        <w:ind w:left="384" w:hanging="360"/>
      </w:pPr>
      <w:rPr>
        <w:rFonts w:hint="default"/>
        <w:lang w:val="en-US" w:eastAsia="en-US" w:bidi="ar-SA"/>
      </w:rPr>
    </w:lvl>
  </w:abstractNum>
  <w:abstractNum w:abstractNumId="2">
    <w:nsid w:val="089F6519"/>
    <w:multiLevelType w:val="hybridMultilevel"/>
    <w:tmpl w:val="3B8E1B94"/>
    <w:lvl w:ilvl="0" w:tplc="94365BE0">
      <w:start w:val="1"/>
      <w:numFmt w:val="decimal"/>
      <w:lvlText w:val="%1."/>
      <w:lvlJc w:val="left"/>
      <w:pPr>
        <w:ind w:left="720" w:hanging="360"/>
      </w:pPr>
      <w:rPr>
        <w:rFonts w:eastAsia="BatangChe" w:cs="Times New Roman" w:hint="default"/>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6457AA"/>
    <w:multiLevelType w:val="hybridMultilevel"/>
    <w:tmpl w:val="CD7A71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0EC6ADC"/>
    <w:multiLevelType w:val="hybridMultilevel"/>
    <w:tmpl w:val="5D1A37C2"/>
    <w:lvl w:ilvl="0" w:tplc="85327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FE0C56"/>
    <w:multiLevelType w:val="hybridMultilevel"/>
    <w:tmpl w:val="DA6AC95C"/>
    <w:lvl w:ilvl="0" w:tplc="441666D2">
      <w:start w:val="1"/>
      <w:numFmt w:val="decimal"/>
      <w:lvlText w:val="%1."/>
      <w:lvlJc w:val="left"/>
      <w:pPr>
        <w:ind w:left="599" w:hanging="360"/>
      </w:pPr>
      <w:rPr>
        <w:rFonts w:hint="default"/>
        <w:b/>
        <w:bCs/>
        <w:w w:val="100"/>
        <w:sz w:val="22"/>
        <w:szCs w:val="22"/>
        <w:lang w:val="en-US" w:eastAsia="en-US" w:bidi="ar-SA"/>
      </w:rPr>
    </w:lvl>
    <w:lvl w:ilvl="1" w:tplc="EC64715E">
      <w:start w:val="1"/>
      <w:numFmt w:val="upperLetter"/>
      <w:lvlText w:val="%2."/>
      <w:lvlJc w:val="left"/>
      <w:pPr>
        <w:ind w:left="1660" w:hanging="360"/>
        <w:jc w:val="right"/>
      </w:pPr>
      <w:rPr>
        <w:rFonts w:ascii="Palatino Linotype" w:eastAsia="Palatino Linotype" w:hAnsi="Palatino Linotype" w:cs="Palatino Linotype" w:hint="default"/>
        <w:b/>
        <w:bCs/>
        <w:spacing w:val="0"/>
        <w:w w:val="100"/>
        <w:sz w:val="22"/>
        <w:szCs w:val="22"/>
        <w:lang w:val="en-US" w:eastAsia="en-US" w:bidi="ar-SA"/>
      </w:rPr>
    </w:lvl>
    <w:lvl w:ilvl="2" w:tplc="A11AE0B2">
      <w:numFmt w:val="bullet"/>
      <w:lvlText w:val="•"/>
      <w:lvlJc w:val="left"/>
      <w:pPr>
        <w:ind w:left="1660" w:hanging="360"/>
      </w:pPr>
      <w:rPr>
        <w:rFonts w:hint="default"/>
        <w:lang w:val="en-US" w:eastAsia="en-US" w:bidi="ar-SA"/>
      </w:rPr>
    </w:lvl>
    <w:lvl w:ilvl="3" w:tplc="B6AA45D4">
      <w:numFmt w:val="bullet"/>
      <w:lvlText w:val="•"/>
      <w:lvlJc w:val="left"/>
      <w:pPr>
        <w:ind w:left="1447" w:hanging="360"/>
      </w:pPr>
      <w:rPr>
        <w:rFonts w:hint="default"/>
        <w:lang w:val="en-US" w:eastAsia="en-US" w:bidi="ar-SA"/>
      </w:rPr>
    </w:lvl>
    <w:lvl w:ilvl="4" w:tplc="5AA8721C">
      <w:numFmt w:val="bullet"/>
      <w:lvlText w:val="•"/>
      <w:lvlJc w:val="left"/>
      <w:pPr>
        <w:ind w:left="1234" w:hanging="360"/>
      </w:pPr>
      <w:rPr>
        <w:rFonts w:hint="default"/>
        <w:lang w:val="en-US" w:eastAsia="en-US" w:bidi="ar-SA"/>
      </w:rPr>
    </w:lvl>
    <w:lvl w:ilvl="5" w:tplc="F5F8C048">
      <w:numFmt w:val="bullet"/>
      <w:lvlText w:val="•"/>
      <w:lvlJc w:val="left"/>
      <w:pPr>
        <w:ind w:left="1022" w:hanging="360"/>
      </w:pPr>
      <w:rPr>
        <w:rFonts w:hint="default"/>
        <w:lang w:val="en-US" w:eastAsia="en-US" w:bidi="ar-SA"/>
      </w:rPr>
    </w:lvl>
    <w:lvl w:ilvl="6" w:tplc="3556B1D2">
      <w:numFmt w:val="bullet"/>
      <w:lvlText w:val="•"/>
      <w:lvlJc w:val="left"/>
      <w:pPr>
        <w:ind w:left="809" w:hanging="360"/>
      </w:pPr>
      <w:rPr>
        <w:rFonts w:hint="default"/>
        <w:lang w:val="en-US" w:eastAsia="en-US" w:bidi="ar-SA"/>
      </w:rPr>
    </w:lvl>
    <w:lvl w:ilvl="7" w:tplc="785E40D6">
      <w:numFmt w:val="bullet"/>
      <w:lvlText w:val="•"/>
      <w:lvlJc w:val="left"/>
      <w:pPr>
        <w:ind w:left="597" w:hanging="360"/>
      </w:pPr>
      <w:rPr>
        <w:rFonts w:hint="default"/>
        <w:lang w:val="en-US" w:eastAsia="en-US" w:bidi="ar-SA"/>
      </w:rPr>
    </w:lvl>
    <w:lvl w:ilvl="8" w:tplc="9D8CAB6C">
      <w:numFmt w:val="bullet"/>
      <w:lvlText w:val="•"/>
      <w:lvlJc w:val="left"/>
      <w:pPr>
        <w:ind w:left="384" w:hanging="360"/>
      </w:pPr>
      <w:rPr>
        <w:rFonts w:hint="default"/>
        <w:lang w:val="en-US" w:eastAsia="en-US" w:bidi="ar-SA"/>
      </w:rPr>
    </w:lvl>
  </w:abstractNum>
  <w:abstractNum w:abstractNumId="6">
    <w:nsid w:val="1B1C2D47"/>
    <w:multiLevelType w:val="hybridMultilevel"/>
    <w:tmpl w:val="0870249E"/>
    <w:lvl w:ilvl="0" w:tplc="170A2406">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D0C22"/>
    <w:multiLevelType w:val="hybridMultilevel"/>
    <w:tmpl w:val="798A26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5FF643F"/>
    <w:multiLevelType w:val="hybridMultilevel"/>
    <w:tmpl w:val="1FA8CF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9880F05"/>
    <w:multiLevelType w:val="hybridMultilevel"/>
    <w:tmpl w:val="BB2C01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C162B"/>
    <w:multiLevelType w:val="hybridMultilevel"/>
    <w:tmpl w:val="5874D51A"/>
    <w:lvl w:ilvl="0" w:tplc="95848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473C6"/>
    <w:multiLevelType w:val="hybridMultilevel"/>
    <w:tmpl w:val="CD3C1C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D15B71"/>
    <w:multiLevelType w:val="hybridMultilevel"/>
    <w:tmpl w:val="A146A0E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358707D"/>
    <w:multiLevelType w:val="hybridMultilevel"/>
    <w:tmpl w:val="737CCCFC"/>
    <w:lvl w:ilvl="0" w:tplc="EAB84BEC">
      <w:start w:val="1"/>
      <w:numFmt w:val="decimal"/>
      <w:lvlText w:val="%1."/>
      <w:lvlJc w:val="left"/>
      <w:pPr>
        <w:ind w:left="523" w:hanging="284"/>
        <w:jc w:val="right"/>
      </w:pPr>
      <w:rPr>
        <w:rFonts w:ascii="Palatino Linotype" w:eastAsia="Palatino Linotype" w:hAnsi="Palatino Linotype" w:cs="Palatino Linotype" w:hint="default"/>
        <w:b/>
        <w:bCs/>
        <w:w w:val="100"/>
        <w:sz w:val="22"/>
        <w:szCs w:val="22"/>
        <w:lang w:val="en-US" w:eastAsia="en-US" w:bidi="ar-SA"/>
      </w:rPr>
    </w:lvl>
    <w:lvl w:ilvl="1" w:tplc="EC64715E">
      <w:start w:val="1"/>
      <w:numFmt w:val="upperLetter"/>
      <w:lvlText w:val="%2."/>
      <w:lvlJc w:val="left"/>
      <w:pPr>
        <w:ind w:left="1660" w:hanging="360"/>
        <w:jc w:val="right"/>
      </w:pPr>
      <w:rPr>
        <w:rFonts w:ascii="Palatino Linotype" w:eastAsia="Palatino Linotype" w:hAnsi="Palatino Linotype" w:cs="Palatino Linotype" w:hint="default"/>
        <w:b/>
        <w:bCs/>
        <w:spacing w:val="0"/>
        <w:w w:val="100"/>
        <w:sz w:val="22"/>
        <w:szCs w:val="22"/>
        <w:lang w:val="en-US" w:eastAsia="en-US" w:bidi="ar-SA"/>
      </w:rPr>
    </w:lvl>
    <w:lvl w:ilvl="2" w:tplc="A11AE0B2">
      <w:numFmt w:val="bullet"/>
      <w:lvlText w:val="•"/>
      <w:lvlJc w:val="left"/>
      <w:pPr>
        <w:ind w:left="1660" w:hanging="360"/>
      </w:pPr>
      <w:rPr>
        <w:rFonts w:hint="default"/>
        <w:lang w:val="en-US" w:eastAsia="en-US" w:bidi="ar-SA"/>
      </w:rPr>
    </w:lvl>
    <w:lvl w:ilvl="3" w:tplc="B6AA45D4">
      <w:numFmt w:val="bullet"/>
      <w:lvlText w:val="•"/>
      <w:lvlJc w:val="left"/>
      <w:pPr>
        <w:ind w:left="1447" w:hanging="360"/>
      </w:pPr>
      <w:rPr>
        <w:rFonts w:hint="default"/>
        <w:lang w:val="en-US" w:eastAsia="en-US" w:bidi="ar-SA"/>
      </w:rPr>
    </w:lvl>
    <w:lvl w:ilvl="4" w:tplc="5AA8721C">
      <w:numFmt w:val="bullet"/>
      <w:lvlText w:val="•"/>
      <w:lvlJc w:val="left"/>
      <w:pPr>
        <w:ind w:left="1234" w:hanging="360"/>
      </w:pPr>
      <w:rPr>
        <w:rFonts w:hint="default"/>
        <w:lang w:val="en-US" w:eastAsia="en-US" w:bidi="ar-SA"/>
      </w:rPr>
    </w:lvl>
    <w:lvl w:ilvl="5" w:tplc="F5F8C048">
      <w:numFmt w:val="bullet"/>
      <w:lvlText w:val="•"/>
      <w:lvlJc w:val="left"/>
      <w:pPr>
        <w:ind w:left="1022" w:hanging="360"/>
      </w:pPr>
      <w:rPr>
        <w:rFonts w:hint="default"/>
        <w:lang w:val="en-US" w:eastAsia="en-US" w:bidi="ar-SA"/>
      </w:rPr>
    </w:lvl>
    <w:lvl w:ilvl="6" w:tplc="3556B1D2">
      <w:numFmt w:val="bullet"/>
      <w:lvlText w:val="•"/>
      <w:lvlJc w:val="left"/>
      <w:pPr>
        <w:ind w:left="809" w:hanging="360"/>
      </w:pPr>
      <w:rPr>
        <w:rFonts w:hint="default"/>
        <w:lang w:val="en-US" w:eastAsia="en-US" w:bidi="ar-SA"/>
      </w:rPr>
    </w:lvl>
    <w:lvl w:ilvl="7" w:tplc="785E40D6">
      <w:numFmt w:val="bullet"/>
      <w:lvlText w:val="•"/>
      <w:lvlJc w:val="left"/>
      <w:pPr>
        <w:ind w:left="597" w:hanging="360"/>
      </w:pPr>
      <w:rPr>
        <w:rFonts w:hint="default"/>
        <w:lang w:val="en-US" w:eastAsia="en-US" w:bidi="ar-SA"/>
      </w:rPr>
    </w:lvl>
    <w:lvl w:ilvl="8" w:tplc="9D8CAB6C">
      <w:numFmt w:val="bullet"/>
      <w:lvlText w:val="•"/>
      <w:lvlJc w:val="left"/>
      <w:pPr>
        <w:ind w:left="384" w:hanging="360"/>
      </w:pPr>
      <w:rPr>
        <w:rFonts w:hint="default"/>
        <w:lang w:val="en-US" w:eastAsia="en-US" w:bidi="ar-SA"/>
      </w:rPr>
    </w:lvl>
  </w:abstractNum>
  <w:abstractNum w:abstractNumId="14">
    <w:nsid w:val="358E39F8"/>
    <w:multiLevelType w:val="hybridMultilevel"/>
    <w:tmpl w:val="2626ED98"/>
    <w:lvl w:ilvl="0" w:tplc="EC64715E">
      <w:start w:val="1"/>
      <w:numFmt w:val="upperLetter"/>
      <w:lvlText w:val="%1."/>
      <w:lvlJc w:val="left"/>
      <w:pPr>
        <w:ind w:left="1660" w:hanging="360"/>
        <w:jc w:val="right"/>
      </w:pPr>
      <w:rPr>
        <w:rFonts w:ascii="Palatino Linotype" w:eastAsia="Palatino Linotype" w:hAnsi="Palatino Linotype" w:cs="Palatino Linotype" w:hint="default"/>
        <w:b/>
        <w:bCs/>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F0A5B"/>
    <w:multiLevelType w:val="hybridMultilevel"/>
    <w:tmpl w:val="8118ECE4"/>
    <w:lvl w:ilvl="0" w:tplc="2B84C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2321B7"/>
    <w:multiLevelType w:val="hybridMultilevel"/>
    <w:tmpl w:val="4EA6B5D4"/>
    <w:lvl w:ilvl="0" w:tplc="B784F3C4">
      <w:start w:val="1"/>
      <w:numFmt w:val="decimal"/>
      <w:lvlText w:val="(%1)"/>
      <w:lvlJc w:val="left"/>
      <w:pPr>
        <w:ind w:left="1100" w:hanging="7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1167C0"/>
    <w:multiLevelType w:val="hybridMultilevel"/>
    <w:tmpl w:val="0D7C98A4"/>
    <w:lvl w:ilvl="0" w:tplc="EC64715E">
      <w:start w:val="1"/>
      <w:numFmt w:val="upperLetter"/>
      <w:lvlText w:val="%1."/>
      <w:lvlJc w:val="left"/>
      <w:pPr>
        <w:ind w:left="1660" w:hanging="360"/>
        <w:jc w:val="right"/>
      </w:pPr>
      <w:rPr>
        <w:rFonts w:ascii="Palatino Linotype" w:eastAsia="Palatino Linotype" w:hAnsi="Palatino Linotype" w:cs="Palatino Linotype" w:hint="default"/>
        <w:b/>
        <w:bCs/>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6E6C29"/>
    <w:multiLevelType w:val="hybridMultilevel"/>
    <w:tmpl w:val="206AFE3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54949E0"/>
    <w:multiLevelType w:val="hybridMultilevel"/>
    <w:tmpl w:val="B40CC2D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6F85FDB"/>
    <w:multiLevelType w:val="hybridMultilevel"/>
    <w:tmpl w:val="24761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7D1738"/>
    <w:multiLevelType w:val="multilevel"/>
    <w:tmpl w:val="508A55E2"/>
    <w:lvl w:ilvl="0">
      <w:start w:val="1"/>
      <w:numFmt w:val="decimal"/>
      <w:lvlText w:val="%1."/>
      <w:lvlJc w:val="left"/>
      <w:pPr>
        <w:ind w:left="720" w:hanging="360"/>
      </w:pPr>
    </w:lvl>
    <w:lvl w:ilvl="1">
      <w:start w:val="1"/>
      <w:numFmt w:val="decimal"/>
      <w:isLgl/>
      <w:lvlText w:val="%1.%2."/>
      <w:lvlJc w:val="left"/>
      <w:pPr>
        <w:ind w:left="1080" w:hanging="360"/>
      </w:pPr>
      <w:rPr>
        <w:rFonts w:hint="default"/>
        <w:b w:val="0"/>
        <w:color w:val="212529"/>
      </w:rPr>
    </w:lvl>
    <w:lvl w:ilvl="2">
      <w:start w:val="1"/>
      <w:numFmt w:val="decimal"/>
      <w:isLgl/>
      <w:lvlText w:val="%1.%2.%3."/>
      <w:lvlJc w:val="left"/>
      <w:pPr>
        <w:ind w:left="1800" w:hanging="720"/>
      </w:pPr>
      <w:rPr>
        <w:rFonts w:hint="default"/>
        <w:b w:val="0"/>
        <w:color w:val="212529"/>
      </w:rPr>
    </w:lvl>
    <w:lvl w:ilvl="3">
      <w:start w:val="1"/>
      <w:numFmt w:val="decimal"/>
      <w:isLgl/>
      <w:lvlText w:val="%1.%2.%3.%4."/>
      <w:lvlJc w:val="left"/>
      <w:pPr>
        <w:ind w:left="2160" w:hanging="720"/>
      </w:pPr>
      <w:rPr>
        <w:rFonts w:hint="default"/>
        <w:b w:val="0"/>
        <w:color w:val="212529"/>
      </w:rPr>
    </w:lvl>
    <w:lvl w:ilvl="4">
      <w:start w:val="1"/>
      <w:numFmt w:val="decimal"/>
      <w:isLgl/>
      <w:lvlText w:val="%1.%2.%3.%4.%5."/>
      <w:lvlJc w:val="left"/>
      <w:pPr>
        <w:ind w:left="2880" w:hanging="1080"/>
      </w:pPr>
      <w:rPr>
        <w:rFonts w:hint="default"/>
        <w:b w:val="0"/>
        <w:color w:val="212529"/>
      </w:rPr>
    </w:lvl>
    <w:lvl w:ilvl="5">
      <w:start w:val="1"/>
      <w:numFmt w:val="decimal"/>
      <w:isLgl/>
      <w:lvlText w:val="%1.%2.%3.%4.%5.%6."/>
      <w:lvlJc w:val="left"/>
      <w:pPr>
        <w:ind w:left="3240" w:hanging="1080"/>
      </w:pPr>
      <w:rPr>
        <w:rFonts w:hint="default"/>
        <w:b w:val="0"/>
        <w:color w:val="212529"/>
      </w:rPr>
    </w:lvl>
    <w:lvl w:ilvl="6">
      <w:start w:val="1"/>
      <w:numFmt w:val="decimal"/>
      <w:isLgl/>
      <w:lvlText w:val="%1.%2.%3.%4.%5.%6.%7."/>
      <w:lvlJc w:val="left"/>
      <w:pPr>
        <w:ind w:left="3960" w:hanging="1440"/>
      </w:pPr>
      <w:rPr>
        <w:rFonts w:hint="default"/>
        <w:b w:val="0"/>
        <w:color w:val="212529"/>
      </w:rPr>
    </w:lvl>
    <w:lvl w:ilvl="7">
      <w:start w:val="1"/>
      <w:numFmt w:val="decimal"/>
      <w:isLgl/>
      <w:lvlText w:val="%1.%2.%3.%4.%5.%6.%7.%8."/>
      <w:lvlJc w:val="left"/>
      <w:pPr>
        <w:ind w:left="4320" w:hanging="1440"/>
      </w:pPr>
      <w:rPr>
        <w:rFonts w:hint="default"/>
        <w:b w:val="0"/>
        <w:color w:val="212529"/>
      </w:rPr>
    </w:lvl>
    <w:lvl w:ilvl="8">
      <w:start w:val="1"/>
      <w:numFmt w:val="decimal"/>
      <w:isLgl/>
      <w:lvlText w:val="%1.%2.%3.%4.%5.%6.%7.%8.%9."/>
      <w:lvlJc w:val="left"/>
      <w:pPr>
        <w:ind w:left="5040" w:hanging="1800"/>
      </w:pPr>
      <w:rPr>
        <w:rFonts w:hint="default"/>
        <w:b w:val="0"/>
        <w:color w:val="212529"/>
      </w:rPr>
    </w:lvl>
  </w:abstractNum>
  <w:abstractNum w:abstractNumId="22">
    <w:nsid w:val="4F8F5E70"/>
    <w:multiLevelType w:val="hybridMultilevel"/>
    <w:tmpl w:val="0FAEF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1F7A37"/>
    <w:multiLevelType w:val="hybridMultilevel"/>
    <w:tmpl w:val="DEF61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44F26C3"/>
    <w:multiLevelType w:val="hybridMultilevel"/>
    <w:tmpl w:val="6AFCB3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5D44F9C"/>
    <w:multiLevelType w:val="hybridMultilevel"/>
    <w:tmpl w:val="F382630E"/>
    <w:lvl w:ilvl="0" w:tplc="FFFFFFFF">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665C176E"/>
    <w:multiLevelType w:val="hybridMultilevel"/>
    <w:tmpl w:val="0BA6550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6BE445A2"/>
    <w:multiLevelType w:val="hybridMultilevel"/>
    <w:tmpl w:val="C25CE130"/>
    <w:lvl w:ilvl="0" w:tplc="9B72E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CD742DD"/>
    <w:multiLevelType w:val="hybridMultilevel"/>
    <w:tmpl w:val="10C49B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D983477"/>
    <w:multiLevelType w:val="hybridMultilevel"/>
    <w:tmpl w:val="7A4AE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147A6C"/>
    <w:multiLevelType w:val="hybridMultilevel"/>
    <w:tmpl w:val="99F6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EA1330"/>
    <w:multiLevelType w:val="hybridMultilevel"/>
    <w:tmpl w:val="F55EE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781F57"/>
    <w:multiLevelType w:val="hybridMultilevel"/>
    <w:tmpl w:val="10668D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3">
    <w:abstractNumId w:val="11"/>
  </w:num>
  <w:num w:numId="4">
    <w:abstractNumId w:val="2"/>
  </w:num>
  <w:num w:numId="5">
    <w:abstractNumId w:val="23"/>
  </w:num>
  <w:num w:numId="6">
    <w:abstractNumId w:val="26"/>
  </w:num>
  <w:num w:numId="7">
    <w:abstractNumId w:val="24"/>
  </w:num>
  <w:num w:numId="8">
    <w:abstractNumId w:val="10"/>
  </w:num>
  <w:num w:numId="9">
    <w:abstractNumId w:val="20"/>
  </w:num>
  <w:num w:numId="10">
    <w:abstractNumId w:val="8"/>
  </w:num>
  <w:num w:numId="11">
    <w:abstractNumId w:val="15"/>
  </w:num>
  <w:num w:numId="12">
    <w:abstractNumId w:val="30"/>
  </w:num>
  <w:num w:numId="13">
    <w:abstractNumId w:val="9"/>
  </w:num>
  <w:num w:numId="14">
    <w:abstractNumId w:val="4"/>
  </w:num>
  <w:num w:numId="15">
    <w:abstractNumId w:val="27"/>
  </w:num>
  <w:num w:numId="16">
    <w:abstractNumId w:val="29"/>
  </w:num>
  <w:num w:numId="17">
    <w:abstractNumId w:val="22"/>
  </w:num>
  <w:num w:numId="18">
    <w:abstractNumId w:val="32"/>
  </w:num>
  <w:num w:numId="19">
    <w:abstractNumId w:val="18"/>
  </w:num>
  <w:num w:numId="20">
    <w:abstractNumId w:val="3"/>
  </w:num>
  <w:num w:numId="21">
    <w:abstractNumId w:val="12"/>
  </w:num>
  <w:num w:numId="22">
    <w:abstractNumId w:val="7"/>
  </w:num>
  <w:num w:numId="23">
    <w:abstractNumId w:val="19"/>
  </w:num>
  <w:num w:numId="24">
    <w:abstractNumId w:val="28"/>
  </w:num>
  <w:num w:numId="25">
    <w:abstractNumId w:val="25"/>
  </w:num>
  <w:num w:numId="26">
    <w:abstractNumId w:val="16"/>
  </w:num>
  <w:num w:numId="27">
    <w:abstractNumId w:val="31"/>
  </w:num>
  <w:num w:numId="28">
    <w:abstractNumId w:val="21"/>
  </w:num>
  <w:num w:numId="29">
    <w:abstractNumId w:val="6"/>
  </w:num>
  <w:num w:numId="30">
    <w:abstractNumId w:val="5"/>
  </w:num>
  <w:num w:numId="31">
    <w:abstractNumId w:val="14"/>
  </w:num>
  <w:num w:numId="32">
    <w:abstractNumId w:val="17"/>
  </w:num>
  <w:num w:numId="33">
    <w:abstractNumId w:val="1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00"/>
  <w:displayHorizontalDrawingGridEvery w:val="2"/>
  <w:characterSpacingControl w:val="doNotCompress"/>
  <w:hdrShapeDefaults>
    <o:shapedefaults v:ext="edit" spidmax="2050">
      <o:colormenu v:ext="edit" fillcolor="none [1304]"/>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32"/>
    <w:rsid w:val="00002D9E"/>
    <w:rsid w:val="0002152C"/>
    <w:rsid w:val="0003720E"/>
    <w:rsid w:val="0005663B"/>
    <w:rsid w:val="00080D66"/>
    <w:rsid w:val="000A1D10"/>
    <w:rsid w:val="000B23A6"/>
    <w:rsid w:val="000B4013"/>
    <w:rsid w:val="000C60A6"/>
    <w:rsid w:val="000D2840"/>
    <w:rsid w:val="000E49B7"/>
    <w:rsid w:val="0011216E"/>
    <w:rsid w:val="0012132E"/>
    <w:rsid w:val="00123143"/>
    <w:rsid w:val="0013054F"/>
    <w:rsid w:val="00147520"/>
    <w:rsid w:val="00150B19"/>
    <w:rsid w:val="00161EE3"/>
    <w:rsid w:val="00163050"/>
    <w:rsid w:val="0016487A"/>
    <w:rsid w:val="001825A7"/>
    <w:rsid w:val="00184F4F"/>
    <w:rsid w:val="001B11D4"/>
    <w:rsid w:val="001B696B"/>
    <w:rsid w:val="001C1FAD"/>
    <w:rsid w:val="001E4BD7"/>
    <w:rsid w:val="001F2E40"/>
    <w:rsid w:val="00210068"/>
    <w:rsid w:val="002235F1"/>
    <w:rsid w:val="00240B5E"/>
    <w:rsid w:val="00266077"/>
    <w:rsid w:val="00270104"/>
    <w:rsid w:val="00272EC4"/>
    <w:rsid w:val="002A2EC5"/>
    <w:rsid w:val="002A5A11"/>
    <w:rsid w:val="002B3A40"/>
    <w:rsid w:val="002B53AE"/>
    <w:rsid w:val="002B7E36"/>
    <w:rsid w:val="002D0445"/>
    <w:rsid w:val="002E363B"/>
    <w:rsid w:val="002E40B3"/>
    <w:rsid w:val="002F19A9"/>
    <w:rsid w:val="002F5E43"/>
    <w:rsid w:val="003103D2"/>
    <w:rsid w:val="00325F66"/>
    <w:rsid w:val="00332C00"/>
    <w:rsid w:val="003353AA"/>
    <w:rsid w:val="0036359E"/>
    <w:rsid w:val="00366BE8"/>
    <w:rsid w:val="003806DF"/>
    <w:rsid w:val="00385465"/>
    <w:rsid w:val="0039450F"/>
    <w:rsid w:val="00394EA4"/>
    <w:rsid w:val="003A7191"/>
    <w:rsid w:val="003E1E1D"/>
    <w:rsid w:val="003F2421"/>
    <w:rsid w:val="0040526C"/>
    <w:rsid w:val="0041440A"/>
    <w:rsid w:val="00430F9A"/>
    <w:rsid w:val="00433FDC"/>
    <w:rsid w:val="00441501"/>
    <w:rsid w:val="00457C3A"/>
    <w:rsid w:val="00471613"/>
    <w:rsid w:val="004823A7"/>
    <w:rsid w:val="004A0AB3"/>
    <w:rsid w:val="004C4EEE"/>
    <w:rsid w:val="004F03A4"/>
    <w:rsid w:val="004F2F5E"/>
    <w:rsid w:val="005042BB"/>
    <w:rsid w:val="005110D1"/>
    <w:rsid w:val="005768AD"/>
    <w:rsid w:val="00580120"/>
    <w:rsid w:val="00580297"/>
    <w:rsid w:val="00581B9C"/>
    <w:rsid w:val="0058697F"/>
    <w:rsid w:val="005B1B63"/>
    <w:rsid w:val="005B3E0A"/>
    <w:rsid w:val="005B4552"/>
    <w:rsid w:val="005C0AF4"/>
    <w:rsid w:val="005C6C0A"/>
    <w:rsid w:val="005D7F69"/>
    <w:rsid w:val="006071F1"/>
    <w:rsid w:val="0066553E"/>
    <w:rsid w:val="0069081F"/>
    <w:rsid w:val="006948D9"/>
    <w:rsid w:val="006A6A45"/>
    <w:rsid w:val="006B2FBD"/>
    <w:rsid w:val="0070166A"/>
    <w:rsid w:val="00703358"/>
    <w:rsid w:val="00710988"/>
    <w:rsid w:val="00715854"/>
    <w:rsid w:val="00750C40"/>
    <w:rsid w:val="0075584A"/>
    <w:rsid w:val="0077394F"/>
    <w:rsid w:val="00795858"/>
    <w:rsid w:val="007A03BD"/>
    <w:rsid w:val="007A1BE1"/>
    <w:rsid w:val="007A37E3"/>
    <w:rsid w:val="007A62E9"/>
    <w:rsid w:val="007A6811"/>
    <w:rsid w:val="007B788A"/>
    <w:rsid w:val="007C6E85"/>
    <w:rsid w:val="007F27BF"/>
    <w:rsid w:val="007F302D"/>
    <w:rsid w:val="008478B5"/>
    <w:rsid w:val="00865137"/>
    <w:rsid w:val="00876822"/>
    <w:rsid w:val="00884B73"/>
    <w:rsid w:val="00886CF3"/>
    <w:rsid w:val="00893741"/>
    <w:rsid w:val="008B3D89"/>
    <w:rsid w:val="008D1034"/>
    <w:rsid w:val="008E2A29"/>
    <w:rsid w:val="00901A32"/>
    <w:rsid w:val="0090423B"/>
    <w:rsid w:val="00923586"/>
    <w:rsid w:val="00924D7D"/>
    <w:rsid w:val="00925E57"/>
    <w:rsid w:val="00934550"/>
    <w:rsid w:val="00943E6C"/>
    <w:rsid w:val="00990049"/>
    <w:rsid w:val="009976B5"/>
    <w:rsid w:val="009B2F1B"/>
    <w:rsid w:val="009B3824"/>
    <w:rsid w:val="009D2F31"/>
    <w:rsid w:val="009F1693"/>
    <w:rsid w:val="009F603C"/>
    <w:rsid w:val="00A21CFF"/>
    <w:rsid w:val="00A32A9A"/>
    <w:rsid w:val="00A351E8"/>
    <w:rsid w:val="00A64454"/>
    <w:rsid w:val="00A70084"/>
    <w:rsid w:val="00AB37C2"/>
    <w:rsid w:val="00AC19D9"/>
    <w:rsid w:val="00AD1B8B"/>
    <w:rsid w:val="00AD54BB"/>
    <w:rsid w:val="00AD7C13"/>
    <w:rsid w:val="00AE529F"/>
    <w:rsid w:val="00AE64C2"/>
    <w:rsid w:val="00B01868"/>
    <w:rsid w:val="00B020C0"/>
    <w:rsid w:val="00B108F7"/>
    <w:rsid w:val="00B25EA8"/>
    <w:rsid w:val="00B3072E"/>
    <w:rsid w:val="00B47489"/>
    <w:rsid w:val="00B51FF4"/>
    <w:rsid w:val="00B824F1"/>
    <w:rsid w:val="00B82CC7"/>
    <w:rsid w:val="00B85D22"/>
    <w:rsid w:val="00BA4807"/>
    <w:rsid w:val="00BB349C"/>
    <w:rsid w:val="00BC0945"/>
    <w:rsid w:val="00BC41D6"/>
    <w:rsid w:val="00BE3E1C"/>
    <w:rsid w:val="00BE49BC"/>
    <w:rsid w:val="00C24E65"/>
    <w:rsid w:val="00C2571B"/>
    <w:rsid w:val="00C352A2"/>
    <w:rsid w:val="00C42C01"/>
    <w:rsid w:val="00C45F88"/>
    <w:rsid w:val="00C733C2"/>
    <w:rsid w:val="00C95AF4"/>
    <w:rsid w:val="00CB0DC3"/>
    <w:rsid w:val="00CD6A16"/>
    <w:rsid w:val="00CE44D1"/>
    <w:rsid w:val="00D10AE4"/>
    <w:rsid w:val="00D24932"/>
    <w:rsid w:val="00D27A23"/>
    <w:rsid w:val="00D40211"/>
    <w:rsid w:val="00D572A2"/>
    <w:rsid w:val="00D6608A"/>
    <w:rsid w:val="00D84BB8"/>
    <w:rsid w:val="00D90CA0"/>
    <w:rsid w:val="00D94CE5"/>
    <w:rsid w:val="00DA0730"/>
    <w:rsid w:val="00DA0AC1"/>
    <w:rsid w:val="00DB69B8"/>
    <w:rsid w:val="00DD41F5"/>
    <w:rsid w:val="00DF20E1"/>
    <w:rsid w:val="00DF2964"/>
    <w:rsid w:val="00DF31B0"/>
    <w:rsid w:val="00E21B1C"/>
    <w:rsid w:val="00E377E5"/>
    <w:rsid w:val="00E46ACA"/>
    <w:rsid w:val="00E6179A"/>
    <w:rsid w:val="00E64289"/>
    <w:rsid w:val="00E7076D"/>
    <w:rsid w:val="00E811E2"/>
    <w:rsid w:val="00E92160"/>
    <w:rsid w:val="00EA2273"/>
    <w:rsid w:val="00EB2655"/>
    <w:rsid w:val="00EE4562"/>
    <w:rsid w:val="00EE490C"/>
    <w:rsid w:val="00EF68A0"/>
    <w:rsid w:val="00F04043"/>
    <w:rsid w:val="00F23196"/>
    <w:rsid w:val="00F649F3"/>
    <w:rsid w:val="00F72BF5"/>
    <w:rsid w:val="00F73FC8"/>
    <w:rsid w:val="00F7434D"/>
    <w:rsid w:val="00F83717"/>
    <w:rsid w:val="00F85299"/>
    <w:rsid w:val="00F85528"/>
    <w:rsid w:val="00F9645E"/>
    <w:rsid w:val="00FD14AE"/>
    <w:rsid w:val="00FF2361"/>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1304]"/>
    </o:shapedefaults>
    <o:shapelayout v:ext="edit">
      <o:idmap v:ext="edit" data="1"/>
    </o:shapelayout>
  </w:shapeDefaults>
  <w:decimalSymbol w:val=","/>
  <w:listSeparator w:val=";"/>
  <w14:docId w14:val="6FC6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32"/>
    <w:pPr>
      <w:widowControl w:val="0"/>
      <w:autoSpaceDE w:val="0"/>
      <w:autoSpaceDN w:val="0"/>
      <w:adjustRightInd w:val="0"/>
      <w:spacing w:after="0" w:line="240" w:lineRule="auto"/>
      <w:jc w:val="both"/>
      <w:textAlignment w:val="baseline"/>
    </w:pPr>
    <w:rPr>
      <w:rFonts w:ascii="Times New Roman" w:eastAsia="BatangChe" w:hAnsi="Times New Roman" w:cs="Times New Roman"/>
      <w:kern w:val="2"/>
      <w:sz w:val="20"/>
      <w:szCs w:val="20"/>
      <w:lang w:eastAsia="ko-KR"/>
    </w:rPr>
  </w:style>
  <w:style w:type="paragraph" w:styleId="Heading1">
    <w:name w:val="heading 1"/>
    <w:basedOn w:val="Normal"/>
    <w:next w:val="Normal"/>
    <w:link w:val="Heading1Char"/>
    <w:autoRedefine/>
    <w:qFormat/>
    <w:rsid w:val="003F2421"/>
    <w:pPr>
      <w:numPr>
        <w:numId w:val="29"/>
      </w:numPr>
      <w:adjustRightInd/>
      <w:ind w:left="357" w:firstLine="0"/>
      <w:textAlignment w:val="auto"/>
      <w:outlineLvl w:val="0"/>
    </w:pPr>
    <w:rPr>
      <w:rFonts w:ascii="Palatino Linotype" w:hAnsi="Palatino Linotype"/>
      <w:b/>
      <w:bCs/>
      <w:kern w:val="28"/>
      <w:sz w:val="22"/>
      <w:szCs w:val="22"/>
    </w:rPr>
  </w:style>
  <w:style w:type="paragraph" w:styleId="Heading2">
    <w:name w:val="heading 2"/>
    <w:basedOn w:val="Normal"/>
    <w:next w:val="Normal"/>
    <w:link w:val="Heading2Char"/>
    <w:autoRedefine/>
    <w:qFormat/>
    <w:rsid w:val="00901A32"/>
    <w:pPr>
      <w:keepNext/>
      <w:jc w:val="left"/>
      <w:outlineLvl w:val="1"/>
    </w:pPr>
    <w:rPr>
      <w:b/>
      <w:kern w:val="0"/>
      <w:sz w:val="22"/>
    </w:rPr>
  </w:style>
  <w:style w:type="paragraph" w:styleId="Heading3">
    <w:name w:val="heading 3"/>
    <w:basedOn w:val="Normal"/>
    <w:next w:val="Normal"/>
    <w:link w:val="Heading3Char"/>
    <w:autoRedefine/>
    <w:qFormat/>
    <w:rsid w:val="00901A32"/>
    <w:pPr>
      <w:keepNext/>
      <w:jc w:val="left"/>
      <w:outlineLvl w:val="2"/>
    </w:pPr>
    <w:rPr>
      <w:b/>
      <w:i/>
      <w:kern w:val="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421"/>
    <w:rPr>
      <w:rFonts w:ascii="Palatino Linotype" w:eastAsia="BatangChe" w:hAnsi="Palatino Linotype" w:cs="Times New Roman"/>
      <w:b/>
      <w:bCs/>
      <w:kern w:val="28"/>
      <w:lang w:eastAsia="ko-KR"/>
    </w:rPr>
  </w:style>
  <w:style w:type="character" w:customStyle="1" w:styleId="Heading2Char">
    <w:name w:val="Heading 2 Char"/>
    <w:basedOn w:val="DefaultParagraphFont"/>
    <w:link w:val="Heading2"/>
    <w:rsid w:val="00901A32"/>
    <w:rPr>
      <w:rFonts w:ascii="Times New Roman" w:eastAsia="BatangChe" w:hAnsi="Times New Roman" w:cs="Times New Roman"/>
      <w:b/>
      <w:szCs w:val="20"/>
      <w:lang w:eastAsia="ko-KR"/>
    </w:rPr>
  </w:style>
  <w:style w:type="character" w:customStyle="1" w:styleId="Heading3Char">
    <w:name w:val="Heading 3 Char"/>
    <w:basedOn w:val="DefaultParagraphFont"/>
    <w:link w:val="Heading3"/>
    <w:rsid w:val="00901A32"/>
    <w:rPr>
      <w:rFonts w:ascii="Times New Roman" w:eastAsia="BatangChe" w:hAnsi="Times New Roman" w:cs="Times New Roman"/>
      <w:b/>
      <w:i/>
      <w:szCs w:val="20"/>
      <w:lang w:eastAsia="ko-KR"/>
    </w:rPr>
  </w:style>
  <w:style w:type="paragraph" w:styleId="Title">
    <w:name w:val="Title"/>
    <w:basedOn w:val="Normal"/>
    <w:link w:val="TitleChar"/>
    <w:autoRedefine/>
    <w:qFormat/>
    <w:rsid w:val="00901A32"/>
    <w:pPr>
      <w:jc w:val="center"/>
    </w:pPr>
    <w:rPr>
      <w:rFonts w:ascii="Book Antiqua" w:hAnsi="Book Antiqua"/>
      <w:b/>
      <w:kern w:val="28"/>
      <w:sz w:val="28"/>
      <w:szCs w:val="28"/>
    </w:rPr>
  </w:style>
  <w:style w:type="character" w:customStyle="1" w:styleId="TitleChar">
    <w:name w:val="Title Char"/>
    <w:basedOn w:val="DefaultParagraphFont"/>
    <w:link w:val="Title"/>
    <w:rsid w:val="00901A32"/>
    <w:rPr>
      <w:rFonts w:ascii="Book Antiqua" w:eastAsia="BatangChe" w:hAnsi="Book Antiqua" w:cs="Times New Roman"/>
      <w:b/>
      <w:kern w:val="28"/>
      <w:sz w:val="28"/>
      <w:szCs w:val="28"/>
      <w:lang w:eastAsia="ko-KR"/>
    </w:rPr>
  </w:style>
  <w:style w:type="paragraph" w:customStyle="1" w:styleId="Authors">
    <w:name w:val="Authors"/>
    <w:basedOn w:val="Normal"/>
    <w:autoRedefine/>
    <w:rsid w:val="00270104"/>
    <w:pPr>
      <w:tabs>
        <w:tab w:val="center" w:pos="5103"/>
      </w:tabs>
      <w:jc w:val="center"/>
    </w:pPr>
    <w:rPr>
      <w:kern w:val="0"/>
      <w:sz w:val="24"/>
      <w:szCs w:val="24"/>
    </w:rPr>
  </w:style>
  <w:style w:type="paragraph" w:customStyle="1" w:styleId="Addresses">
    <w:name w:val="Addresses"/>
    <w:basedOn w:val="Normal"/>
    <w:rsid w:val="00901A32"/>
    <w:pPr>
      <w:jc w:val="center"/>
    </w:pPr>
    <w:rPr>
      <w:i/>
      <w:kern w:val="0"/>
    </w:rPr>
  </w:style>
  <w:style w:type="paragraph" w:customStyle="1" w:styleId="Body">
    <w:name w:val="Body"/>
    <w:basedOn w:val="Normal"/>
    <w:rsid w:val="00901A32"/>
    <w:pPr>
      <w:ind w:firstLine="340"/>
    </w:pPr>
    <w:rPr>
      <w:kern w:val="0"/>
    </w:rPr>
  </w:style>
  <w:style w:type="paragraph" w:customStyle="1" w:styleId="Bullet">
    <w:name w:val="Bullet"/>
    <w:basedOn w:val="Body"/>
    <w:rsid w:val="00901A32"/>
    <w:pPr>
      <w:ind w:left="576" w:hanging="288"/>
    </w:pPr>
  </w:style>
  <w:style w:type="paragraph" w:styleId="Quote">
    <w:name w:val="Quote"/>
    <w:basedOn w:val="Body"/>
    <w:link w:val="QuoteChar"/>
    <w:qFormat/>
    <w:rsid w:val="00901A32"/>
    <w:pPr>
      <w:ind w:left="446" w:firstLine="144"/>
    </w:pPr>
  </w:style>
  <w:style w:type="character" w:customStyle="1" w:styleId="QuoteChar">
    <w:name w:val="Quote Char"/>
    <w:basedOn w:val="DefaultParagraphFont"/>
    <w:link w:val="Quote"/>
    <w:rsid w:val="00901A32"/>
    <w:rPr>
      <w:rFonts w:ascii="Times New Roman" w:eastAsia="BatangChe" w:hAnsi="Times New Roman" w:cs="Times New Roman"/>
      <w:sz w:val="20"/>
      <w:szCs w:val="20"/>
      <w:lang w:eastAsia="ko-KR"/>
    </w:rPr>
  </w:style>
  <w:style w:type="paragraph" w:customStyle="1" w:styleId="SubBullet">
    <w:name w:val="SubBullet"/>
    <w:basedOn w:val="Body"/>
    <w:rsid w:val="00901A32"/>
    <w:pPr>
      <w:ind w:left="1145" w:hanging="283"/>
    </w:pPr>
  </w:style>
  <w:style w:type="paragraph" w:customStyle="1" w:styleId="Tabletitle">
    <w:name w:val="Tabletitle"/>
    <w:basedOn w:val="Body"/>
    <w:rsid w:val="00901A32"/>
    <w:pPr>
      <w:spacing w:before="240" w:after="120"/>
      <w:jc w:val="center"/>
    </w:pPr>
    <w:rPr>
      <w:i/>
    </w:rPr>
  </w:style>
  <w:style w:type="paragraph" w:customStyle="1" w:styleId="TableHeading">
    <w:name w:val="TableHeading"/>
    <w:rsid w:val="00901A32"/>
    <w:pPr>
      <w:widowControl w:val="0"/>
      <w:autoSpaceDE w:val="0"/>
      <w:autoSpaceDN w:val="0"/>
      <w:adjustRightInd w:val="0"/>
      <w:spacing w:after="0" w:line="240" w:lineRule="auto"/>
      <w:jc w:val="center"/>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901A32"/>
    <w:pPr>
      <w:spacing w:after="120"/>
      <w:jc w:val="center"/>
    </w:pPr>
    <w:rPr>
      <w:i/>
    </w:rPr>
  </w:style>
  <w:style w:type="paragraph" w:customStyle="1" w:styleId="Equation">
    <w:name w:val="Equation"/>
    <w:basedOn w:val="Normal"/>
    <w:rsid w:val="00901A32"/>
    <w:pPr>
      <w:tabs>
        <w:tab w:val="left" w:pos="0"/>
        <w:tab w:val="center" w:pos="2268"/>
        <w:tab w:val="right" w:pos="4706"/>
      </w:tabs>
      <w:spacing w:before="120" w:after="120"/>
    </w:pPr>
    <w:rPr>
      <w:kern w:val="0"/>
      <w:sz w:val="22"/>
    </w:rPr>
  </w:style>
  <w:style w:type="character" w:styleId="FootnoteReference">
    <w:name w:val="footnote reference"/>
    <w:semiHidden/>
    <w:rsid w:val="00901A32"/>
    <w:rPr>
      <w:sz w:val="20"/>
      <w:vertAlign w:val="superscript"/>
    </w:rPr>
  </w:style>
  <w:style w:type="paragraph" w:customStyle="1" w:styleId="Reference">
    <w:name w:val="Reference"/>
    <w:basedOn w:val="Normal"/>
    <w:rsid w:val="00901A32"/>
    <w:pPr>
      <w:spacing w:before="60" w:after="60"/>
      <w:ind w:left="288" w:hanging="288"/>
    </w:pPr>
    <w:rPr>
      <w:kern w:val="0"/>
    </w:rPr>
  </w:style>
  <w:style w:type="paragraph" w:styleId="FootnoteText">
    <w:name w:val="footnote text"/>
    <w:basedOn w:val="Normal"/>
    <w:link w:val="FootnoteTextChar"/>
    <w:semiHidden/>
    <w:rsid w:val="00901A32"/>
    <w:pPr>
      <w:jc w:val="left"/>
    </w:pPr>
    <w:rPr>
      <w:kern w:val="0"/>
      <w:sz w:val="18"/>
    </w:rPr>
  </w:style>
  <w:style w:type="character" w:customStyle="1" w:styleId="FootnoteTextChar">
    <w:name w:val="Footnote Text Char"/>
    <w:basedOn w:val="DefaultParagraphFont"/>
    <w:link w:val="FootnoteText"/>
    <w:semiHidden/>
    <w:rsid w:val="00901A32"/>
    <w:rPr>
      <w:rFonts w:ascii="Times New Roman" w:eastAsia="BatangChe" w:hAnsi="Times New Roman" w:cs="Times New Roman"/>
      <w:sz w:val="18"/>
      <w:szCs w:val="20"/>
      <w:lang w:eastAsia="ko-KR"/>
    </w:rPr>
  </w:style>
  <w:style w:type="character" w:styleId="Hyperlink">
    <w:name w:val="Hyperlink"/>
    <w:rsid w:val="00901A32"/>
    <w:rPr>
      <w:color w:val="0000FF"/>
      <w:u w:val="single"/>
    </w:rPr>
  </w:style>
  <w:style w:type="paragraph" w:styleId="Header">
    <w:name w:val="header"/>
    <w:basedOn w:val="Normal"/>
    <w:link w:val="HeaderChar"/>
    <w:rsid w:val="00901A32"/>
    <w:pPr>
      <w:tabs>
        <w:tab w:val="center" w:pos="4320"/>
        <w:tab w:val="right" w:pos="8640"/>
      </w:tabs>
    </w:pPr>
  </w:style>
  <w:style w:type="character" w:customStyle="1" w:styleId="HeaderChar">
    <w:name w:val="Header Char"/>
    <w:basedOn w:val="DefaultParagraphFont"/>
    <w:link w:val="Header"/>
    <w:rsid w:val="00901A32"/>
    <w:rPr>
      <w:rFonts w:ascii="Times New Roman" w:eastAsia="BatangChe" w:hAnsi="Times New Roman" w:cs="Times New Roman"/>
      <w:kern w:val="2"/>
      <w:sz w:val="20"/>
      <w:szCs w:val="20"/>
      <w:lang w:eastAsia="ko-KR"/>
    </w:rPr>
  </w:style>
  <w:style w:type="paragraph" w:styleId="BalloonText">
    <w:name w:val="Balloon Text"/>
    <w:basedOn w:val="Normal"/>
    <w:link w:val="BalloonTextChar"/>
    <w:uiPriority w:val="99"/>
    <w:semiHidden/>
    <w:unhideWhenUsed/>
    <w:rsid w:val="00901A32"/>
    <w:rPr>
      <w:rFonts w:ascii="Tahoma" w:hAnsi="Tahoma" w:cs="Tahoma"/>
      <w:sz w:val="16"/>
      <w:szCs w:val="16"/>
    </w:rPr>
  </w:style>
  <w:style w:type="character" w:customStyle="1" w:styleId="BalloonTextChar">
    <w:name w:val="Balloon Text Char"/>
    <w:basedOn w:val="DefaultParagraphFont"/>
    <w:link w:val="BalloonText"/>
    <w:uiPriority w:val="99"/>
    <w:semiHidden/>
    <w:rsid w:val="00901A32"/>
    <w:rPr>
      <w:rFonts w:ascii="Tahoma" w:eastAsia="BatangChe" w:hAnsi="Tahoma" w:cs="Tahoma"/>
      <w:kern w:val="2"/>
      <w:sz w:val="16"/>
      <w:szCs w:val="16"/>
      <w:lang w:eastAsia="ko-KR"/>
    </w:rPr>
  </w:style>
  <w:style w:type="paragraph" w:styleId="ListParagraph">
    <w:name w:val="List Paragraph"/>
    <w:aliases w:val="Body of text,List Paragraph1,List Paragraph11,Heading 10,Colorful List - Accent 11,Body of text+1,Body of text+2,Body of text+3,Medium Grid 1 - Accent 21,Colorful List - Accent 111,HEADING 1,sub-section,dot points body text 12,Sub sub"/>
    <w:basedOn w:val="Normal"/>
    <w:link w:val="ListParagraphChar"/>
    <w:uiPriority w:val="34"/>
    <w:qFormat/>
    <w:rsid w:val="00715854"/>
    <w:pPr>
      <w:ind w:left="720"/>
      <w:contextualSpacing/>
    </w:pPr>
  </w:style>
  <w:style w:type="paragraph" w:styleId="Footer">
    <w:name w:val="footer"/>
    <w:basedOn w:val="Normal"/>
    <w:link w:val="FooterChar"/>
    <w:uiPriority w:val="99"/>
    <w:unhideWhenUsed/>
    <w:rsid w:val="007A6811"/>
    <w:pPr>
      <w:tabs>
        <w:tab w:val="center" w:pos="4513"/>
        <w:tab w:val="right" w:pos="9026"/>
      </w:tabs>
    </w:pPr>
  </w:style>
  <w:style w:type="character" w:customStyle="1" w:styleId="FooterChar">
    <w:name w:val="Footer Char"/>
    <w:basedOn w:val="DefaultParagraphFont"/>
    <w:link w:val="Footer"/>
    <w:uiPriority w:val="99"/>
    <w:rsid w:val="007A6811"/>
    <w:rPr>
      <w:rFonts w:ascii="Times New Roman" w:eastAsia="BatangChe" w:hAnsi="Times New Roman" w:cs="Times New Roman"/>
      <w:kern w:val="2"/>
      <w:sz w:val="20"/>
      <w:szCs w:val="20"/>
      <w:lang w:eastAsia="ko-KR"/>
    </w:rPr>
  </w:style>
  <w:style w:type="paragraph" w:styleId="Bibliography">
    <w:name w:val="Bibliography"/>
    <w:basedOn w:val="Normal"/>
    <w:next w:val="Normal"/>
    <w:uiPriority w:val="37"/>
    <w:semiHidden/>
    <w:unhideWhenUsed/>
    <w:rsid w:val="000B4013"/>
  </w:style>
  <w:style w:type="character" w:styleId="PageNumber">
    <w:name w:val="page number"/>
    <w:basedOn w:val="DefaultParagraphFont"/>
    <w:uiPriority w:val="99"/>
    <w:semiHidden/>
    <w:unhideWhenUsed/>
    <w:rsid w:val="006B2FBD"/>
  </w:style>
  <w:style w:type="table" w:styleId="TableGrid">
    <w:name w:val="Table Grid"/>
    <w:basedOn w:val="TableNormal"/>
    <w:uiPriority w:val="39"/>
    <w:rsid w:val="00441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List Paragraph11 Char,Heading 10 Char,Colorful List - Accent 11 Char,Body of text+1 Char,Body of text+2 Char,Body of text+3 Char,Medium Grid 1 - Accent 21 Char,Colorful List - Accent 111 Char"/>
    <w:link w:val="ListParagraph"/>
    <w:uiPriority w:val="34"/>
    <w:qFormat/>
    <w:locked/>
    <w:rsid w:val="003A7191"/>
    <w:rPr>
      <w:rFonts w:ascii="Times New Roman" w:eastAsia="BatangChe" w:hAnsi="Times New Roman" w:cs="Times New Roman"/>
      <w:kern w:val="2"/>
      <w:sz w:val="20"/>
      <w:szCs w:val="20"/>
      <w:lang w:eastAsia="ko-KR"/>
    </w:rPr>
  </w:style>
  <w:style w:type="paragraph" w:styleId="BodyText">
    <w:name w:val="Body Text"/>
    <w:basedOn w:val="Normal"/>
    <w:link w:val="BodyTextChar"/>
    <w:uiPriority w:val="99"/>
    <w:semiHidden/>
    <w:unhideWhenUsed/>
    <w:rsid w:val="00990049"/>
    <w:pPr>
      <w:spacing w:after="120"/>
    </w:pPr>
  </w:style>
  <w:style w:type="character" w:customStyle="1" w:styleId="BodyTextChar">
    <w:name w:val="Body Text Char"/>
    <w:basedOn w:val="DefaultParagraphFont"/>
    <w:link w:val="BodyText"/>
    <w:uiPriority w:val="99"/>
    <w:semiHidden/>
    <w:rsid w:val="00990049"/>
    <w:rPr>
      <w:rFonts w:ascii="Times New Roman" w:eastAsia="BatangChe" w:hAnsi="Times New Roman" w:cs="Times New Roman"/>
      <w:kern w:val="2"/>
      <w:sz w:val="20"/>
      <w:szCs w:val="20"/>
      <w:lang w:eastAsia="ko-KR"/>
    </w:rPr>
  </w:style>
  <w:style w:type="paragraph" w:styleId="NormalWeb">
    <w:name w:val="Normal (Web)"/>
    <w:basedOn w:val="Normal"/>
    <w:uiPriority w:val="99"/>
    <w:unhideWhenUsed/>
    <w:rsid w:val="007A62E9"/>
    <w:rPr>
      <w:sz w:val="24"/>
      <w:szCs w:val="24"/>
    </w:rPr>
  </w:style>
  <w:style w:type="paragraph" w:styleId="Caption">
    <w:name w:val="caption"/>
    <w:basedOn w:val="Normal"/>
    <w:next w:val="Normal"/>
    <w:uiPriority w:val="35"/>
    <w:unhideWhenUsed/>
    <w:qFormat/>
    <w:rsid w:val="006A6A45"/>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32"/>
    <w:pPr>
      <w:widowControl w:val="0"/>
      <w:autoSpaceDE w:val="0"/>
      <w:autoSpaceDN w:val="0"/>
      <w:adjustRightInd w:val="0"/>
      <w:spacing w:after="0" w:line="240" w:lineRule="auto"/>
      <w:jc w:val="both"/>
      <w:textAlignment w:val="baseline"/>
    </w:pPr>
    <w:rPr>
      <w:rFonts w:ascii="Times New Roman" w:eastAsia="BatangChe" w:hAnsi="Times New Roman" w:cs="Times New Roman"/>
      <w:kern w:val="2"/>
      <w:sz w:val="20"/>
      <w:szCs w:val="20"/>
      <w:lang w:eastAsia="ko-KR"/>
    </w:rPr>
  </w:style>
  <w:style w:type="paragraph" w:styleId="Heading1">
    <w:name w:val="heading 1"/>
    <w:basedOn w:val="Normal"/>
    <w:next w:val="Normal"/>
    <w:link w:val="Heading1Char"/>
    <w:autoRedefine/>
    <w:qFormat/>
    <w:rsid w:val="003F2421"/>
    <w:pPr>
      <w:numPr>
        <w:numId w:val="29"/>
      </w:numPr>
      <w:adjustRightInd/>
      <w:ind w:left="357" w:firstLine="0"/>
      <w:textAlignment w:val="auto"/>
      <w:outlineLvl w:val="0"/>
    </w:pPr>
    <w:rPr>
      <w:rFonts w:ascii="Palatino Linotype" w:hAnsi="Palatino Linotype"/>
      <w:b/>
      <w:bCs/>
      <w:kern w:val="28"/>
      <w:sz w:val="22"/>
      <w:szCs w:val="22"/>
    </w:rPr>
  </w:style>
  <w:style w:type="paragraph" w:styleId="Heading2">
    <w:name w:val="heading 2"/>
    <w:basedOn w:val="Normal"/>
    <w:next w:val="Normal"/>
    <w:link w:val="Heading2Char"/>
    <w:autoRedefine/>
    <w:qFormat/>
    <w:rsid w:val="00901A32"/>
    <w:pPr>
      <w:keepNext/>
      <w:jc w:val="left"/>
      <w:outlineLvl w:val="1"/>
    </w:pPr>
    <w:rPr>
      <w:b/>
      <w:kern w:val="0"/>
      <w:sz w:val="22"/>
    </w:rPr>
  </w:style>
  <w:style w:type="paragraph" w:styleId="Heading3">
    <w:name w:val="heading 3"/>
    <w:basedOn w:val="Normal"/>
    <w:next w:val="Normal"/>
    <w:link w:val="Heading3Char"/>
    <w:autoRedefine/>
    <w:qFormat/>
    <w:rsid w:val="00901A32"/>
    <w:pPr>
      <w:keepNext/>
      <w:jc w:val="left"/>
      <w:outlineLvl w:val="2"/>
    </w:pPr>
    <w:rPr>
      <w:b/>
      <w:i/>
      <w:kern w:val="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421"/>
    <w:rPr>
      <w:rFonts w:ascii="Palatino Linotype" w:eastAsia="BatangChe" w:hAnsi="Palatino Linotype" w:cs="Times New Roman"/>
      <w:b/>
      <w:bCs/>
      <w:kern w:val="28"/>
      <w:lang w:eastAsia="ko-KR"/>
    </w:rPr>
  </w:style>
  <w:style w:type="character" w:customStyle="1" w:styleId="Heading2Char">
    <w:name w:val="Heading 2 Char"/>
    <w:basedOn w:val="DefaultParagraphFont"/>
    <w:link w:val="Heading2"/>
    <w:rsid w:val="00901A32"/>
    <w:rPr>
      <w:rFonts w:ascii="Times New Roman" w:eastAsia="BatangChe" w:hAnsi="Times New Roman" w:cs="Times New Roman"/>
      <w:b/>
      <w:szCs w:val="20"/>
      <w:lang w:eastAsia="ko-KR"/>
    </w:rPr>
  </w:style>
  <w:style w:type="character" w:customStyle="1" w:styleId="Heading3Char">
    <w:name w:val="Heading 3 Char"/>
    <w:basedOn w:val="DefaultParagraphFont"/>
    <w:link w:val="Heading3"/>
    <w:rsid w:val="00901A32"/>
    <w:rPr>
      <w:rFonts w:ascii="Times New Roman" w:eastAsia="BatangChe" w:hAnsi="Times New Roman" w:cs="Times New Roman"/>
      <w:b/>
      <w:i/>
      <w:szCs w:val="20"/>
      <w:lang w:eastAsia="ko-KR"/>
    </w:rPr>
  </w:style>
  <w:style w:type="paragraph" w:styleId="Title">
    <w:name w:val="Title"/>
    <w:basedOn w:val="Normal"/>
    <w:link w:val="TitleChar"/>
    <w:autoRedefine/>
    <w:qFormat/>
    <w:rsid w:val="00901A32"/>
    <w:pPr>
      <w:jc w:val="center"/>
    </w:pPr>
    <w:rPr>
      <w:rFonts w:ascii="Book Antiqua" w:hAnsi="Book Antiqua"/>
      <w:b/>
      <w:kern w:val="28"/>
      <w:sz w:val="28"/>
      <w:szCs w:val="28"/>
    </w:rPr>
  </w:style>
  <w:style w:type="character" w:customStyle="1" w:styleId="TitleChar">
    <w:name w:val="Title Char"/>
    <w:basedOn w:val="DefaultParagraphFont"/>
    <w:link w:val="Title"/>
    <w:rsid w:val="00901A32"/>
    <w:rPr>
      <w:rFonts w:ascii="Book Antiqua" w:eastAsia="BatangChe" w:hAnsi="Book Antiqua" w:cs="Times New Roman"/>
      <w:b/>
      <w:kern w:val="28"/>
      <w:sz w:val="28"/>
      <w:szCs w:val="28"/>
      <w:lang w:eastAsia="ko-KR"/>
    </w:rPr>
  </w:style>
  <w:style w:type="paragraph" w:customStyle="1" w:styleId="Authors">
    <w:name w:val="Authors"/>
    <w:basedOn w:val="Normal"/>
    <w:autoRedefine/>
    <w:rsid w:val="00270104"/>
    <w:pPr>
      <w:tabs>
        <w:tab w:val="center" w:pos="5103"/>
      </w:tabs>
      <w:jc w:val="center"/>
    </w:pPr>
    <w:rPr>
      <w:kern w:val="0"/>
      <w:sz w:val="24"/>
      <w:szCs w:val="24"/>
    </w:rPr>
  </w:style>
  <w:style w:type="paragraph" w:customStyle="1" w:styleId="Addresses">
    <w:name w:val="Addresses"/>
    <w:basedOn w:val="Normal"/>
    <w:rsid w:val="00901A32"/>
    <w:pPr>
      <w:jc w:val="center"/>
    </w:pPr>
    <w:rPr>
      <w:i/>
      <w:kern w:val="0"/>
    </w:rPr>
  </w:style>
  <w:style w:type="paragraph" w:customStyle="1" w:styleId="Body">
    <w:name w:val="Body"/>
    <w:basedOn w:val="Normal"/>
    <w:rsid w:val="00901A32"/>
    <w:pPr>
      <w:ind w:firstLine="340"/>
    </w:pPr>
    <w:rPr>
      <w:kern w:val="0"/>
    </w:rPr>
  </w:style>
  <w:style w:type="paragraph" w:customStyle="1" w:styleId="Bullet">
    <w:name w:val="Bullet"/>
    <w:basedOn w:val="Body"/>
    <w:rsid w:val="00901A32"/>
    <w:pPr>
      <w:ind w:left="576" w:hanging="288"/>
    </w:pPr>
  </w:style>
  <w:style w:type="paragraph" w:styleId="Quote">
    <w:name w:val="Quote"/>
    <w:basedOn w:val="Body"/>
    <w:link w:val="QuoteChar"/>
    <w:qFormat/>
    <w:rsid w:val="00901A32"/>
    <w:pPr>
      <w:ind w:left="446" w:firstLine="144"/>
    </w:pPr>
  </w:style>
  <w:style w:type="character" w:customStyle="1" w:styleId="QuoteChar">
    <w:name w:val="Quote Char"/>
    <w:basedOn w:val="DefaultParagraphFont"/>
    <w:link w:val="Quote"/>
    <w:rsid w:val="00901A32"/>
    <w:rPr>
      <w:rFonts w:ascii="Times New Roman" w:eastAsia="BatangChe" w:hAnsi="Times New Roman" w:cs="Times New Roman"/>
      <w:sz w:val="20"/>
      <w:szCs w:val="20"/>
      <w:lang w:eastAsia="ko-KR"/>
    </w:rPr>
  </w:style>
  <w:style w:type="paragraph" w:customStyle="1" w:styleId="SubBullet">
    <w:name w:val="SubBullet"/>
    <w:basedOn w:val="Body"/>
    <w:rsid w:val="00901A32"/>
    <w:pPr>
      <w:ind w:left="1145" w:hanging="283"/>
    </w:pPr>
  </w:style>
  <w:style w:type="paragraph" w:customStyle="1" w:styleId="Tabletitle">
    <w:name w:val="Tabletitle"/>
    <w:basedOn w:val="Body"/>
    <w:rsid w:val="00901A32"/>
    <w:pPr>
      <w:spacing w:before="240" w:after="120"/>
      <w:jc w:val="center"/>
    </w:pPr>
    <w:rPr>
      <w:i/>
    </w:rPr>
  </w:style>
  <w:style w:type="paragraph" w:customStyle="1" w:styleId="TableHeading">
    <w:name w:val="TableHeading"/>
    <w:rsid w:val="00901A32"/>
    <w:pPr>
      <w:widowControl w:val="0"/>
      <w:autoSpaceDE w:val="0"/>
      <w:autoSpaceDN w:val="0"/>
      <w:adjustRightInd w:val="0"/>
      <w:spacing w:after="0" w:line="240" w:lineRule="auto"/>
      <w:jc w:val="center"/>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901A32"/>
    <w:pPr>
      <w:spacing w:after="120"/>
      <w:jc w:val="center"/>
    </w:pPr>
    <w:rPr>
      <w:i/>
    </w:rPr>
  </w:style>
  <w:style w:type="paragraph" w:customStyle="1" w:styleId="Equation">
    <w:name w:val="Equation"/>
    <w:basedOn w:val="Normal"/>
    <w:rsid w:val="00901A32"/>
    <w:pPr>
      <w:tabs>
        <w:tab w:val="left" w:pos="0"/>
        <w:tab w:val="center" w:pos="2268"/>
        <w:tab w:val="right" w:pos="4706"/>
      </w:tabs>
      <w:spacing w:before="120" w:after="120"/>
    </w:pPr>
    <w:rPr>
      <w:kern w:val="0"/>
      <w:sz w:val="22"/>
    </w:rPr>
  </w:style>
  <w:style w:type="character" w:styleId="FootnoteReference">
    <w:name w:val="footnote reference"/>
    <w:semiHidden/>
    <w:rsid w:val="00901A32"/>
    <w:rPr>
      <w:sz w:val="20"/>
      <w:vertAlign w:val="superscript"/>
    </w:rPr>
  </w:style>
  <w:style w:type="paragraph" w:customStyle="1" w:styleId="Reference">
    <w:name w:val="Reference"/>
    <w:basedOn w:val="Normal"/>
    <w:rsid w:val="00901A32"/>
    <w:pPr>
      <w:spacing w:before="60" w:after="60"/>
      <w:ind w:left="288" w:hanging="288"/>
    </w:pPr>
    <w:rPr>
      <w:kern w:val="0"/>
    </w:rPr>
  </w:style>
  <w:style w:type="paragraph" w:styleId="FootnoteText">
    <w:name w:val="footnote text"/>
    <w:basedOn w:val="Normal"/>
    <w:link w:val="FootnoteTextChar"/>
    <w:semiHidden/>
    <w:rsid w:val="00901A32"/>
    <w:pPr>
      <w:jc w:val="left"/>
    </w:pPr>
    <w:rPr>
      <w:kern w:val="0"/>
      <w:sz w:val="18"/>
    </w:rPr>
  </w:style>
  <w:style w:type="character" w:customStyle="1" w:styleId="FootnoteTextChar">
    <w:name w:val="Footnote Text Char"/>
    <w:basedOn w:val="DefaultParagraphFont"/>
    <w:link w:val="FootnoteText"/>
    <w:semiHidden/>
    <w:rsid w:val="00901A32"/>
    <w:rPr>
      <w:rFonts w:ascii="Times New Roman" w:eastAsia="BatangChe" w:hAnsi="Times New Roman" w:cs="Times New Roman"/>
      <w:sz w:val="18"/>
      <w:szCs w:val="20"/>
      <w:lang w:eastAsia="ko-KR"/>
    </w:rPr>
  </w:style>
  <w:style w:type="character" w:styleId="Hyperlink">
    <w:name w:val="Hyperlink"/>
    <w:rsid w:val="00901A32"/>
    <w:rPr>
      <w:color w:val="0000FF"/>
      <w:u w:val="single"/>
    </w:rPr>
  </w:style>
  <w:style w:type="paragraph" w:styleId="Header">
    <w:name w:val="header"/>
    <w:basedOn w:val="Normal"/>
    <w:link w:val="HeaderChar"/>
    <w:rsid w:val="00901A32"/>
    <w:pPr>
      <w:tabs>
        <w:tab w:val="center" w:pos="4320"/>
        <w:tab w:val="right" w:pos="8640"/>
      </w:tabs>
    </w:pPr>
  </w:style>
  <w:style w:type="character" w:customStyle="1" w:styleId="HeaderChar">
    <w:name w:val="Header Char"/>
    <w:basedOn w:val="DefaultParagraphFont"/>
    <w:link w:val="Header"/>
    <w:rsid w:val="00901A32"/>
    <w:rPr>
      <w:rFonts w:ascii="Times New Roman" w:eastAsia="BatangChe" w:hAnsi="Times New Roman" w:cs="Times New Roman"/>
      <w:kern w:val="2"/>
      <w:sz w:val="20"/>
      <w:szCs w:val="20"/>
      <w:lang w:eastAsia="ko-KR"/>
    </w:rPr>
  </w:style>
  <w:style w:type="paragraph" w:styleId="BalloonText">
    <w:name w:val="Balloon Text"/>
    <w:basedOn w:val="Normal"/>
    <w:link w:val="BalloonTextChar"/>
    <w:uiPriority w:val="99"/>
    <w:semiHidden/>
    <w:unhideWhenUsed/>
    <w:rsid w:val="00901A32"/>
    <w:rPr>
      <w:rFonts w:ascii="Tahoma" w:hAnsi="Tahoma" w:cs="Tahoma"/>
      <w:sz w:val="16"/>
      <w:szCs w:val="16"/>
    </w:rPr>
  </w:style>
  <w:style w:type="character" w:customStyle="1" w:styleId="BalloonTextChar">
    <w:name w:val="Balloon Text Char"/>
    <w:basedOn w:val="DefaultParagraphFont"/>
    <w:link w:val="BalloonText"/>
    <w:uiPriority w:val="99"/>
    <w:semiHidden/>
    <w:rsid w:val="00901A32"/>
    <w:rPr>
      <w:rFonts w:ascii="Tahoma" w:eastAsia="BatangChe" w:hAnsi="Tahoma" w:cs="Tahoma"/>
      <w:kern w:val="2"/>
      <w:sz w:val="16"/>
      <w:szCs w:val="16"/>
      <w:lang w:eastAsia="ko-KR"/>
    </w:rPr>
  </w:style>
  <w:style w:type="paragraph" w:styleId="ListParagraph">
    <w:name w:val="List Paragraph"/>
    <w:aliases w:val="Body of text,List Paragraph1,List Paragraph11,Heading 10,Colorful List - Accent 11,Body of text+1,Body of text+2,Body of text+3,Medium Grid 1 - Accent 21,Colorful List - Accent 111,HEADING 1,sub-section,dot points body text 12,Sub sub"/>
    <w:basedOn w:val="Normal"/>
    <w:link w:val="ListParagraphChar"/>
    <w:uiPriority w:val="34"/>
    <w:qFormat/>
    <w:rsid w:val="00715854"/>
    <w:pPr>
      <w:ind w:left="720"/>
      <w:contextualSpacing/>
    </w:pPr>
  </w:style>
  <w:style w:type="paragraph" w:styleId="Footer">
    <w:name w:val="footer"/>
    <w:basedOn w:val="Normal"/>
    <w:link w:val="FooterChar"/>
    <w:uiPriority w:val="99"/>
    <w:unhideWhenUsed/>
    <w:rsid w:val="007A6811"/>
    <w:pPr>
      <w:tabs>
        <w:tab w:val="center" w:pos="4513"/>
        <w:tab w:val="right" w:pos="9026"/>
      </w:tabs>
    </w:pPr>
  </w:style>
  <w:style w:type="character" w:customStyle="1" w:styleId="FooterChar">
    <w:name w:val="Footer Char"/>
    <w:basedOn w:val="DefaultParagraphFont"/>
    <w:link w:val="Footer"/>
    <w:uiPriority w:val="99"/>
    <w:rsid w:val="007A6811"/>
    <w:rPr>
      <w:rFonts w:ascii="Times New Roman" w:eastAsia="BatangChe" w:hAnsi="Times New Roman" w:cs="Times New Roman"/>
      <w:kern w:val="2"/>
      <w:sz w:val="20"/>
      <w:szCs w:val="20"/>
      <w:lang w:eastAsia="ko-KR"/>
    </w:rPr>
  </w:style>
  <w:style w:type="paragraph" w:styleId="Bibliography">
    <w:name w:val="Bibliography"/>
    <w:basedOn w:val="Normal"/>
    <w:next w:val="Normal"/>
    <w:uiPriority w:val="37"/>
    <w:semiHidden/>
    <w:unhideWhenUsed/>
    <w:rsid w:val="000B4013"/>
  </w:style>
  <w:style w:type="character" w:styleId="PageNumber">
    <w:name w:val="page number"/>
    <w:basedOn w:val="DefaultParagraphFont"/>
    <w:uiPriority w:val="99"/>
    <w:semiHidden/>
    <w:unhideWhenUsed/>
    <w:rsid w:val="006B2FBD"/>
  </w:style>
  <w:style w:type="table" w:styleId="TableGrid">
    <w:name w:val="Table Grid"/>
    <w:basedOn w:val="TableNormal"/>
    <w:uiPriority w:val="39"/>
    <w:rsid w:val="00441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List Paragraph11 Char,Heading 10 Char,Colorful List - Accent 11 Char,Body of text+1 Char,Body of text+2 Char,Body of text+3 Char,Medium Grid 1 - Accent 21 Char,Colorful List - Accent 111 Char"/>
    <w:link w:val="ListParagraph"/>
    <w:uiPriority w:val="34"/>
    <w:qFormat/>
    <w:locked/>
    <w:rsid w:val="003A7191"/>
    <w:rPr>
      <w:rFonts w:ascii="Times New Roman" w:eastAsia="BatangChe" w:hAnsi="Times New Roman" w:cs="Times New Roman"/>
      <w:kern w:val="2"/>
      <w:sz w:val="20"/>
      <w:szCs w:val="20"/>
      <w:lang w:eastAsia="ko-KR"/>
    </w:rPr>
  </w:style>
  <w:style w:type="paragraph" w:styleId="BodyText">
    <w:name w:val="Body Text"/>
    <w:basedOn w:val="Normal"/>
    <w:link w:val="BodyTextChar"/>
    <w:uiPriority w:val="99"/>
    <w:semiHidden/>
    <w:unhideWhenUsed/>
    <w:rsid w:val="00990049"/>
    <w:pPr>
      <w:spacing w:after="120"/>
    </w:pPr>
  </w:style>
  <w:style w:type="character" w:customStyle="1" w:styleId="BodyTextChar">
    <w:name w:val="Body Text Char"/>
    <w:basedOn w:val="DefaultParagraphFont"/>
    <w:link w:val="BodyText"/>
    <w:uiPriority w:val="99"/>
    <w:semiHidden/>
    <w:rsid w:val="00990049"/>
    <w:rPr>
      <w:rFonts w:ascii="Times New Roman" w:eastAsia="BatangChe" w:hAnsi="Times New Roman" w:cs="Times New Roman"/>
      <w:kern w:val="2"/>
      <w:sz w:val="20"/>
      <w:szCs w:val="20"/>
      <w:lang w:eastAsia="ko-KR"/>
    </w:rPr>
  </w:style>
  <w:style w:type="paragraph" w:styleId="NormalWeb">
    <w:name w:val="Normal (Web)"/>
    <w:basedOn w:val="Normal"/>
    <w:uiPriority w:val="99"/>
    <w:unhideWhenUsed/>
    <w:rsid w:val="007A62E9"/>
    <w:rPr>
      <w:sz w:val="24"/>
      <w:szCs w:val="24"/>
    </w:rPr>
  </w:style>
  <w:style w:type="paragraph" w:styleId="Caption">
    <w:name w:val="caption"/>
    <w:basedOn w:val="Normal"/>
    <w:next w:val="Normal"/>
    <w:uiPriority w:val="35"/>
    <w:unhideWhenUsed/>
    <w:qFormat/>
    <w:rsid w:val="006A6A45"/>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12824">
      <w:bodyDiv w:val="1"/>
      <w:marLeft w:val="0"/>
      <w:marRight w:val="0"/>
      <w:marTop w:val="0"/>
      <w:marBottom w:val="0"/>
      <w:divBdr>
        <w:top w:val="none" w:sz="0" w:space="0" w:color="auto"/>
        <w:left w:val="none" w:sz="0" w:space="0" w:color="auto"/>
        <w:bottom w:val="none" w:sz="0" w:space="0" w:color="auto"/>
        <w:right w:val="none" w:sz="0" w:space="0" w:color="auto"/>
      </w:divBdr>
    </w:div>
    <w:div w:id="31333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2.jpeg"/><Relationship Id="rId15" Type="http://schemas.openxmlformats.org/officeDocument/2006/relationships/hyperlink" Target="https://repo.isi-dps.ac.id/3939/1/3.%20TARI%20SEKAR%20JEPUN.pdf"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atikluklu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5A85C-A82F-CB4C-970A-4A1912B5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4128</Words>
  <Characters>23533</Characters>
  <Application>Microsoft Macintosh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Reviewer</cp:lastModifiedBy>
  <cp:revision>2</cp:revision>
  <cp:lastPrinted>2023-06-25T05:11:00Z</cp:lastPrinted>
  <dcterms:created xsi:type="dcterms:W3CDTF">2023-10-01T16:10:00Z</dcterms:created>
  <dcterms:modified xsi:type="dcterms:W3CDTF">2023-10-01T16:10:00Z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id="121S6W16"/&gt;&lt;style id="http://www.zotero.org/styles/institut-pertanian-bogor" hasBibliography="1" bibliographyStyleHasBeenSet="0"/&gt;&lt;prefs&gt;&lt;pref name="fieldType" value="Field"/&gt;&lt;/prefs&gt;&lt;/data&gt;</vt:lpwstr>
  </property>
</Properties>
</file>